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9CB" w:rsidRDefault="005549CB" w:rsidP="005549CB">
      <w:pPr>
        <w:spacing w:line="58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附件四：</w:t>
      </w:r>
    </w:p>
    <w:p w:rsidR="005549CB" w:rsidRDefault="005549CB" w:rsidP="005549CB">
      <w:pPr>
        <w:spacing w:line="580" w:lineRule="exact"/>
        <w:rPr>
          <w:rFonts w:ascii="Times New Roman" w:eastAsia="方正仿宋_GBK" w:hAnsi="Times New Roman"/>
          <w:sz w:val="32"/>
          <w:szCs w:val="32"/>
        </w:rPr>
      </w:pPr>
    </w:p>
    <w:p w:rsidR="005549CB" w:rsidRDefault="005549CB" w:rsidP="005549CB">
      <w:pPr>
        <w:spacing w:line="580" w:lineRule="exact"/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方正小标宋_GBK" w:eastAsia="方正小标宋_GBK" w:hAnsi="方正小标宋_GBK" w:cs="方正小标宋_GBK"/>
          <w:sz w:val="36"/>
          <w:szCs w:val="36"/>
        </w:rPr>
        <w:t>ΧΧΧ（公共企事业单位）信息公开目录</w:t>
      </w:r>
    </w:p>
    <w:p w:rsidR="005549CB" w:rsidRDefault="005549CB" w:rsidP="005549CB">
      <w:pPr>
        <w:spacing w:line="580" w:lineRule="exact"/>
        <w:ind w:firstLineChars="200" w:firstLine="640"/>
        <w:jc w:val="center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（主动公开部分）</w:t>
      </w:r>
    </w:p>
    <w:p w:rsidR="005549CB" w:rsidRDefault="005549CB" w:rsidP="005549CB">
      <w:pPr>
        <w:spacing w:line="580" w:lineRule="exact"/>
        <w:ind w:firstLineChars="200" w:firstLine="640"/>
        <w:jc w:val="center"/>
        <w:rPr>
          <w:rFonts w:ascii="Times New Roman" w:eastAsia="方正仿宋_GBK" w:hAnsi="Times New Roman"/>
          <w:sz w:val="32"/>
          <w:szCs w:val="32"/>
        </w:rPr>
      </w:pPr>
    </w:p>
    <w:p w:rsidR="005549CB" w:rsidRDefault="005549CB" w:rsidP="005549CB">
      <w:pPr>
        <w:spacing w:line="580" w:lineRule="exact"/>
        <w:ind w:firstLineChars="200" w:firstLine="640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/>
          <w:sz w:val="32"/>
          <w:szCs w:val="32"/>
        </w:rPr>
        <w:t>一、机构职责</w:t>
      </w:r>
    </w:p>
    <w:p w:rsidR="005549CB" w:rsidRDefault="005549CB" w:rsidP="005549CB">
      <w:pPr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（一）单位概况及主要公共服务职责</w:t>
      </w:r>
    </w:p>
    <w:p w:rsidR="005549CB" w:rsidRDefault="005549CB" w:rsidP="005549CB">
      <w:pPr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（二）领导成员及领导职责</w:t>
      </w:r>
    </w:p>
    <w:p w:rsidR="005549CB" w:rsidRDefault="005549CB" w:rsidP="005549CB">
      <w:pPr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（三）内部机构设置及服务职责</w:t>
      </w:r>
    </w:p>
    <w:p w:rsidR="005549CB" w:rsidRDefault="005549CB" w:rsidP="005549CB">
      <w:pPr>
        <w:spacing w:line="580" w:lineRule="exact"/>
        <w:ind w:firstLineChars="200" w:firstLine="640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/>
          <w:sz w:val="32"/>
          <w:szCs w:val="32"/>
        </w:rPr>
        <w:t>二、服务政策法规</w:t>
      </w:r>
    </w:p>
    <w:p w:rsidR="005549CB" w:rsidRDefault="005549CB" w:rsidP="005549CB">
      <w:pPr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根据行业特点，列出国家、地方及行业主管部门等相关的法律法规及政策。</w:t>
      </w:r>
    </w:p>
    <w:p w:rsidR="005549CB" w:rsidRDefault="005549CB" w:rsidP="005549CB">
      <w:pPr>
        <w:spacing w:line="580" w:lineRule="exact"/>
        <w:ind w:firstLineChars="200" w:firstLine="640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/>
          <w:sz w:val="32"/>
          <w:szCs w:val="32"/>
        </w:rPr>
        <w:t>三、服务规范</w:t>
      </w:r>
    </w:p>
    <w:p w:rsidR="005549CB" w:rsidRDefault="005549CB" w:rsidP="005549CB">
      <w:pPr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（一）服务承诺</w:t>
      </w:r>
    </w:p>
    <w:p w:rsidR="005549CB" w:rsidRDefault="005549CB" w:rsidP="005549CB">
      <w:pPr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（二）工作制度</w:t>
      </w:r>
    </w:p>
    <w:p w:rsidR="005549CB" w:rsidRDefault="005549CB" w:rsidP="005549CB">
      <w:pPr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（三）行为准则</w:t>
      </w:r>
    </w:p>
    <w:p w:rsidR="005549CB" w:rsidRDefault="005549CB" w:rsidP="005549CB">
      <w:pPr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（四）服务标准</w:t>
      </w:r>
    </w:p>
    <w:p w:rsidR="005549CB" w:rsidRDefault="005549CB" w:rsidP="005549CB">
      <w:pPr>
        <w:spacing w:line="580" w:lineRule="exact"/>
        <w:ind w:firstLineChars="200" w:firstLine="640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/>
          <w:sz w:val="32"/>
          <w:szCs w:val="32"/>
        </w:rPr>
        <w:t>四、应急服务预案</w:t>
      </w:r>
    </w:p>
    <w:p w:rsidR="005549CB" w:rsidRDefault="005549CB" w:rsidP="005549CB">
      <w:pPr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公共服务突发事件的应急预案、预警信息及应对情况</w:t>
      </w:r>
    </w:p>
    <w:p w:rsidR="005549CB" w:rsidRDefault="005549CB" w:rsidP="005549CB">
      <w:pPr>
        <w:spacing w:line="580" w:lineRule="exact"/>
        <w:ind w:firstLineChars="200" w:firstLine="640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/>
          <w:sz w:val="32"/>
          <w:szCs w:val="32"/>
        </w:rPr>
        <w:t>五、服务项目</w:t>
      </w:r>
    </w:p>
    <w:p w:rsidR="005549CB" w:rsidRDefault="005549CB" w:rsidP="005549CB">
      <w:pPr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服务项目名称、依据、时限、流程、期限以及申请服务需要提交的要件目录及办理情况。</w:t>
      </w:r>
    </w:p>
    <w:p w:rsidR="005549CB" w:rsidRDefault="005549CB" w:rsidP="005549CB">
      <w:pPr>
        <w:spacing w:line="580" w:lineRule="exact"/>
        <w:ind w:firstLineChars="200" w:firstLine="640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/>
          <w:sz w:val="32"/>
          <w:szCs w:val="32"/>
        </w:rPr>
        <w:t>六、服务收费</w:t>
      </w:r>
    </w:p>
    <w:p w:rsidR="005549CB" w:rsidRDefault="005549CB" w:rsidP="005549CB">
      <w:pPr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收费项目名称、依据、标准及收缴办法。</w:t>
      </w:r>
    </w:p>
    <w:p w:rsidR="005549CB" w:rsidRDefault="005549CB" w:rsidP="005549CB">
      <w:pPr>
        <w:spacing w:line="580" w:lineRule="exact"/>
        <w:ind w:firstLineChars="200" w:firstLine="640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/>
          <w:sz w:val="32"/>
          <w:szCs w:val="32"/>
        </w:rPr>
        <w:lastRenderedPageBreak/>
        <w:t>七、服务监督</w:t>
      </w:r>
    </w:p>
    <w:p w:rsidR="005549CB" w:rsidRDefault="005549CB" w:rsidP="005549CB">
      <w:pPr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（一）服务热线</w:t>
      </w:r>
    </w:p>
    <w:p w:rsidR="005549CB" w:rsidRDefault="005549CB" w:rsidP="005549CB">
      <w:pPr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（二）监督电话及信箱</w:t>
      </w:r>
    </w:p>
    <w:p w:rsidR="005549CB" w:rsidRDefault="005549CB" w:rsidP="005549CB">
      <w:pPr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（三）投诉电话</w:t>
      </w:r>
    </w:p>
    <w:p w:rsidR="005549CB" w:rsidRDefault="005549CB" w:rsidP="005549CB">
      <w:pPr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（四）联系方式</w:t>
      </w:r>
    </w:p>
    <w:p w:rsidR="005549CB" w:rsidRDefault="005549CB" w:rsidP="005549CB">
      <w:pPr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（五）服务网络分布结构</w:t>
      </w:r>
    </w:p>
    <w:p w:rsidR="005549CB" w:rsidRDefault="005549CB" w:rsidP="005549CB">
      <w:pPr>
        <w:spacing w:line="580" w:lineRule="exact"/>
        <w:ind w:firstLineChars="200" w:firstLine="640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/>
          <w:sz w:val="32"/>
          <w:szCs w:val="32"/>
        </w:rPr>
        <w:t>八、工作动态</w:t>
      </w:r>
    </w:p>
    <w:p w:rsidR="005549CB" w:rsidRDefault="005549CB" w:rsidP="005549CB">
      <w:pPr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年度工作目标、工作进展和完成情况。</w:t>
      </w:r>
    </w:p>
    <w:p w:rsidR="005549CB" w:rsidRDefault="005549CB" w:rsidP="005549CB">
      <w:pPr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动态公布履行职责过程中需要群众知情、参与、监督的事项。</w:t>
      </w:r>
    </w:p>
    <w:p w:rsidR="005549CB" w:rsidRDefault="005549CB" w:rsidP="005549CB">
      <w:pPr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重大公共服务事项新闻发布</w:t>
      </w:r>
    </w:p>
    <w:p w:rsidR="005549CB" w:rsidRDefault="005549CB" w:rsidP="005549CB">
      <w:pPr>
        <w:spacing w:line="580" w:lineRule="exact"/>
        <w:ind w:firstLineChars="200" w:firstLine="640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/>
          <w:sz w:val="32"/>
          <w:szCs w:val="32"/>
        </w:rPr>
        <w:t>九、行业自律</w:t>
      </w:r>
    </w:p>
    <w:p w:rsidR="005549CB" w:rsidRDefault="005549CB" w:rsidP="005549CB">
      <w:pPr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（一）廉洁自律制度</w:t>
      </w:r>
    </w:p>
    <w:p w:rsidR="005549CB" w:rsidRDefault="005549CB" w:rsidP="005549CB">
      <w:pPr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（二）责任追究制度</w:t>
      </w:r>
    </w:p>
    <w:p w:rsidR="005549CB" w:rsidRDefault="005549CB" w:rsidP="005549CB">
      <w:pPr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（三）投诉受理原则</w:t>
      </w:r>
    </w:p>
    <w:p w:rsidR="005549CB" w:rsidRDefault="005549CB" w:rsidP="005549CB">
      <w:pPr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（五）投诉受理结果</w:t>
      </w:r>
    </w:p>
    <w:p w:rsidR="00C94256" w:rsidRDefault="005549CB" w:rsidP="005549CB">
      <w:pPr>
        <w:ind w:firstLineChars="200" w:firstLine="640"/>
      </w:pPr>
      <w:r>
        <w:rPr>
          <w:rFonts w:ascii="方正黑体_GBK" w:eastAsia="方正黑体_GBK" w:hAnsi="方正黑体_GBK" w:cs="方正黑体_GBK"/>
          <w:sz w:val="32"/>
          <w:szCs w:val="32"/>
        </w:rPr>
        <w:t>十、年度信息公开工作报告</w:t>
      </w:r>
    </w:p>
    <w:sectPr w:rsidR="00C94256" w:rsidSect="00C942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549CB"/>
    <w:rsid w:val="005549CB"/>
    <w:rsid w:val="00C94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9C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</Words>
  <Characters>388</Characters>
  <Application>Microsoft Office Word</Application>
  <DocSecurity>0</DocSecurity>
  <Lines>3</Lines>
  <Paragraphs>1</Paragraphs>
  <ScaleCrop>false</ScaleCrop>
  <Company>微软中国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2018-04-28T08:33:00Z</dcterms:created>
  <dcterms:modified xsi:type="dcterms:W3CDTF">2018-04-28T08:34:00Z</dcterms:modified>
</cp:coreProperties>
</file>