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79" w:lineRule="exact"/>
        <w:rPr>
          <w:rFonts w:hint="eastAsia" w:ascii="方正黑体_GBK" w:eastAsia="方正黑体_GBK"/>
          <w:b w:val="0"/>
        </w:rPr>
      </w:pPr>
      <w:r>
        <w:rPr>
          <w:rFonts w:hint="eastAsia" w:ascii="方正黑体_GBK" w:eastAsia="方正黑体_GBK"/>
          <w:b w:val="0"/>
        </w:rPr>
        <w:t>附件4</w:t>
      </w:r>
    </w:p>
    <w:p>
      <w:pPr>
        <w:spacing w:line="579" w:lineRule="exact"/>
      </w:pPr>
    </w:p>
    <w:p>
      <w:pPr>
        <w:pStyle w:val="2"/>
        <w:spacing w:before="0" w:after="0" w:line="579" w:lineRule="exact"/>
        <w:ind w:left="0"/>
        <w:jc w:val="center"/>
        <w:rPr>
          <w:rFonts w:hint="eastAsia" w:ascii="方正小标宋_GBK" w:eastAsia="方正小标宋_GBK"/>
          <w:b w:val="0"/>
          <w:sz w:val="44"/>
          <w:szCs w:val="44"/>
        </w:rPr>
      </w:pPr>
      <w:r>
        <w:rPr>
          <w:rFonts w:hint="eastAsia" w:ascii="方正小标宋_GBK" w:eastAsia="方正小标宋_GBK"/>
          <w:b w:val="0"/>
          <w:sz w:val="44"/>
          <w:szCs w:val="44"/>
        </w:rPr>
        <w:t>农户自建储粮仓成本估算表</w:t>
      </w:r>
    </w:p>
    <w:p>
      <w:pPr>
        <w:spacing w:line="579" w:lineRule="exact"/>
        <w:ind w:firstLine="640" w:firstLineChars="200"/>
        <w:rPr>
          <w:rFonts w:hint="eastAsia" w:ascii="FangSong" w:eastAsia="FangSong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hint="eastAsia" w:ascii="FangSong" w:eastAsia="FangSong"/>
          <w:sz w:val="32"/>
          <w:szCs w:val="32"/>
        </w:rPr>
      </w:pPr>
      <w:r>
        <w:rPr>
          <w:rFonts w:hint="eastAsia" w:ascii="FangSong" w:eastAsia="FangSong"/>
          <w:sz w:val="32"/>
          <w:szCs w:val="32"/>
        </w:rPr>
        <w:t>以6米长，</w:t>
      </w:r>
      <w:r>
        <w:rPr>
          <w:rFonts w:hint="default" w:ascii="FangSong" w:eastAsia="FangSong"/>
          <w:sz w:val="32"/>
          <w:szCs w:val="32"/>
        </w:rPr>
        <w:t>2</w:t>
      </w:r>
      <w:r>
        <w:rPr>
          <w:rFonts w:hint="eastAsia" w:ascii="FangSong" w:eastAsia="FangSong"/>
          <w:sz w:val="32"/>
          <w:szCs w:val="32"/>
        </w:rPr>
        <w:t>米宽，3米高为标准计算。</w:t>
      </w:r>
    </w:p>
    <w:p>
      <w:pPr>
        <w:spacing w:line="579" w:lineRule="exact"/>
        <w:ind w:firstLine="640" w:firstLineChars="200"/>
        <w:rPr>
          <w:rFonts w:hint="eastAsia" w:ascii="FangSong" w:eastAsia="FangSong"/>
          <w:sz w:val="32"/>
          <w:szCs w:val="32"/>
        </w:rPr>
      </w:pPr>
      <w:r>
        <w:rPr>
          <w:rFonts w:hint="eastAsia" w:ascii="FangSong" w:eastAsia="FangSong"/>
          <w:sz w:val="32"/>
          <w:szCs w:val="32"/>
        </w:rPr>
        <w:t>1.钢管。（1.5寸，管壁2.5mm以上）20根钢管×95元/根=1900元</w:t>
      </w:r>
    </w:p>
    <w:p>
      <w:pPr>
        <w:pStyle w:val="2"/>
        <w:spacing w:before="0" w:after="0" w:line="579" w:lineRule="exact"/>
        <w:ind w:firstLine="640" w:firstLineChars="200"/>
        <w:rPr>
          <w:rFonts w:hint="eastAsia" w:ascii="FangSong" w:eastAsia="FangSong"/>
          <w:b w:val="0"/>
          <w:sz w:val="32"/>
          <w:szCs w:val="32"/>
        </w:rPr>
      </w:pPr>
      <w:r>
        <w:rPr>
          <w:rFonts w:hint="eastAsia" w:ascii="FangSong" w:eastAsia="FangSong"/>
          <w:b w:val="0"/>
          <w:sz w:val="32"/>
          <w:szCs w:val="32"/>
        </w:rPr>
        <w:t>2.卡扣。34个×10元/个=340元</w:t>
      </w:r>
    </w:p>
    <w:p>
      <w:pPr>
        <w:spacing w:line="579" w:lineRule="exact"/>
        <w:ind w:firstLine="640" w:firstLineChars="200"/>
        <w:rPr>
          <w:rFonts w:hint="eastAsia" w:ascii="FangSong" w:eastAsia="FangSong"/>
          <w:sz w:val="32"/>
          <w:szCs w:val="32"/>
        </w:rPr>
      </w:pPr>
      <w:r>
        <w:rPr>
          <w:rFonts w:hint="eastAsia" w:ascii="FangSong" w:eastAsia="FangSong"/>
          <w:sz w:val="32"/>
          <w:szCs w:val="32"/>
        </w:rPr>
        <w:t>3.铁丝网。（1米宽×3米长，网眼5厘米）45元×14片=630元</w:t>
      </w:r>
    </w:p>
    <w:p>
      <w:pPr>
        <w:pStyle w:val="2"/>
        <w:spacing w:before="0" w:after="0" w:line="579" w:lineRule="exact"/>
        <w:ind w:firstLine="640" w:firstLineChars="200"/>
        <w:rPr>
          <w:rFonts w:hint="eastAsia" w:ascii="FangSong" w:eastAsia="FangSong"/>
          <w:b w:val="0"/>
          <w:sz w:val="32"/>
          <w:szCs w:val="32"/>
        </w:rPr>
      </w:pPr>
      <w:r>
        <w:rPr>
          <w:rFonts w:hint="eastAsia" w:ascii="FangSong" w:eastAsia="FangSong"/>
          <w:b w:val="0"/>
          <w:sz w:val="32"/>
          <w:szCs w:val="32"/>
        </w:rPr>
        <w:t>4.仓底。竹片≈500元</w:t>
      </w:r>
    </w:p>
    <w:p>
      <w:pPr>
        <w:pStyle w:val="2"/>
        <w:spacing w:before="0" w:after="0" w:line="579" w:lineRule="exact"/>
        <w:ind w:firstLine="640" w:firstLineChars="200"/>
        <w:rPr>
          <w:rFonts w:hint="eastAsia" w:ascii="FangSong" w:eastAsia="FangSong"/>
          <w:b w:val="0"/>
          <w:sz w:val="32"/>
          <w:szCs w:val="32"/>
        </w:rPr>
      </w:pPr>
      <w:r>
        <w:rPr>
          <w:rFonts w:hint="eastAsia" w:ascii="FangSong" w:eastAsia="FangSong"/>
          <w:b w:val="0"/>
          <w:sz w:val="32"/>
          <w:szCs w:val="32"/>
        </w:rPr>
        <w:t>5.其它支出。运费≈200元，人工费≈500元。</w:t>
      </w:r>
    </w:p>
    <w:p>
      <w:pPr>
        <w:pStyle w:val="2"/>
        <w:spacing w:before="0" w:after="0" w:line="579" w:lineRule="exact"/>
        <w:ind w:firstLine="640" w:firstLineChars="200"/>
        <w:rPr>
          <w:rFonts w:hint="eastAsia" w:ascii="FangSong" w:eastAsia="FangSong"/>
          <w:b w:val="0"/>
          <w:sz w:val="32"/>
          <w:szCs w:val="32"/>
        </w:rPr>
      </w:pPr>
      <w:r>
        <w:rPr>
          <w:rFonts w:hint="eastAsia" w:ascii="FangSong" w:eastAsia="FangSong"/>
          <w:b w:val="0"/>
          <w:sz w:val="32"/>
          <w:szCs w:val="32"/>
        </w:rPr>
        <w:t>合计：4070元。</w:t>
      </w:r>
    </w:p>
    <w:p>
      <w:pPr>
        <w:pStyle w:val="2"/>
        <w:spacing w:before="0" w:after="0" w:line="579" w:lineRule="exact"/>
        <w:ind w:left="0" w:firstLine="640" w:firstLineChars="200"/>
        <w:rPr>
          <w:rFonts w:hint="eastAsia" w:ascii="FangSong" w:eastAsia="FangSong"/>
          <w:b w:val="0"/>
          <w:sz w:val="32"/>
          <w:szCs w:val="32"/>
        </w:rPr>
      </w:pPr>
      <w:r>
        <w:rPr>
          <w:rFonts w:hint="eastAsia" w:ascii="FangSong" w:eastAsia="FangSong"/>
          <w:b w:val="0"/>
          <w:sz w:val="32"/>
          <w:szCs w:val="32"/>
        </w:rPr>
        <w:t>注：1.该计算价格是以使用最优材料、最高标准、外雇人工、车辆，如果农民自建成本可降1000元以上。</w:t>
      </w:r>
    </w:p>
    <w:p>
      <w:pPr>
        <w:pStyle w:val="2"/>
        <w:spacing w:before="0" w:after="0" w:line="579" w:lineRule="exact"/>
        <w:ind w:left="0" w:firstLine="640" w:firstLineChars="200"/>
        <w:rPr>
          <w:rFonts w:hint="eastAsia" w:ascii="FangSong" w:eastAsia="FangSong"/>
          <w:b w:val="0"/>
          <w:sz w:val="32"/>
          <w:szCs w:val="32"/>
        </w:rPr>
      </w:pPr>
      <w:r>
        <w:rPr>
          <w:rFonts w:hint="eastAsia" w:ascii="FangSong" w:eastAsia="FangSong"/>
          <w:b w:val="0"/>
          <w:sz w:val="32"/>
          <w:szCs w:val="32"/>
        </w:rPr>
        <w:t>2.因受市场因素影响，材料价格变动频繁，因此总体价格也随之变化。</w:t>
      </w:r>
    </w:p>
    <w:p>
      <w:pPr>
        <w:pStyle w:val="3"/>
        <w:spacing w:line="440" w:lineRule="exact"/>
        <w:rPr>
          <w:rFonts w:hint="eastAsia" w:ascii="方正仿宋_GBK" w:eastAsia="方正仿宋_GBK" w:cs="Times New Roman"/>
          <w:lang w:bidi="ar-SA"/>
        </w:rPr>
      </w:pPr>
    </w:p>
    <w:p>
      <w:pPr>
        <w:pStyle w:val="3"/>
        <w:spacing w:line="440" w:lineRule="exact"/>
        <w:rPr>
          <w:rFonts w:hint="eastAsia" w:ascii="方正仿宋_GBK" w:eastAsia="方正仿宋_GBK" w:cs="Times New Roman"/>
          <w:lang w:bidi="ar-SA"/>
        </w:rPr>
      </w:pPr>
    </w:p>
    <w:p>
      <w:pPr>
        <w:pStyle w:val="3"/>
        <w:spacing w:line="440" w:lineRule="exact"/>
        <w:rPr>
          <w:rFonts w:hint="eastAsia" w:ascii="方正仿宋_GBK" w:eastAsia="方正仿宋_GBK" w:cs="Times New Roman"/>
          <w:lang w:bidi="ar-SA"/>
        </w:rPr>
      </w:pPr>
    </w:p>
    <w:p>
      <w:pPr>
        <w:pStyle w:val="3"/>
        <w:spacing w:line="440" w:lineRule="exact"/>
        <w:rPr>
          <w:rFonts w:hint="eastAsia" w:ascii="方正仿宋_GBK" w:eastAsia="方正仿宋_GBK" w:cs="Times New Roman"/>
          <w:lang w:bidi="ar-SA"/>
        </w:rPr>
      </w:pPr>
    </w:p>
    <w:p>
      <w:pPr>
        <w:pStyle w:val="3"/>
        <w:spacing w:line="440" w:lineRule="exact"/>
        <w:rPr>
          <w:rFonts w:hint="eastAsia" w:ascii="方正仿宋_GBK" w:eastAsia="方正仿宋_GBK" w:cs="Times New Roman"/>
          <w:lang w:bidi="ar-SA"/>
        </w:rPr>
      </w:pPr>
    </w:p>
    <w:p>
      <w:pPr>
        <w:pStyle w:val="3"/>
        <w:spacing w:line="440" w:lineRule="exact"/>
        <w:rPr>
          <w:rFonts w:hint="eastAsia" w:ascii="方正仿宋_GBK" w:eastAsia="方正仿宋_GBK" w:cs="Times New Roman"/>
          <w:lang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超粗黑_GBK">
    <w:altName w:val="SimHei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utch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_GBK">
    <w:altName w:val="Microsoft YaHei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Microsoft YaHei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Microsoft YaHei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NmY2M2FjOTJiMmEzMjM1NDdlZjA3MGQzNzlhYmUifQ=="/>
  </w:docVars>
  <w:rsids>
    <w:rsidRoot w:val="3AAA5006"/>
    <w:rsid w:val="1F223293"/>
    <w:rsid w:val="3AAA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Dutch" w:hAnsi="Dutch" w:eastAsia="SimSun" w:cs="Dutch"/>
      <w:sz w:val="44"/>
      <w:szCs w:val="4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2022-05-24T03:05:00Z</dcterms:created>
  <dc:creator>老艺术家</dc:creator>
  <cp:lastModifiedBy>老艺术家</cp:lastModifiedBy>
  <dcterms:modified xsi:type="dcterms:W3CDTF">2022-05-24T03:06:05Z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209EDB7C577A408BA65701DEF7AB4F84</vt:lpwstr>
  </property>
</Properties>
</file>