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2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附件1</w:t>
      </w:r>
    </w:p>
    <w:p>
      <w:pPr>
        <w:spacing w:before="91" w:line="219" w:lineRule="auto"/>
        <w:jc w:val="center"/>
        <w:rPr>
          <w:rFonts w:ascii="Times New Roman" w:hAnsi="Times New Roman" w:eastAsia="宋体" w:cs="Times New Roman"/>
          <w:b/>
          <w:bCs/>
          <w:spacing w:val="6"/>
          <w:sz w:val="44"/>
          <w:szCs w:val="44"/>
        </w:rPr>
      </w:pPr>
    </w:p>
    <w:p>
      <w:pPr>
        <w:spacing w:before="144" w:line="219" w:lineRule="auto"/>
        <w:jc w:val="center"/>
        <w:rPr>
          <w:rFonts w:ascii="Times New Roman" w:hAnsi="Times New Roman" w:eastAsia="宋体" w:cs="Times New Roman"/>
          <w:b/>
          <w:bCs/>
          <w:spacing w:val="6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6"/>
          <w:sz w:val="44"/>
          <w:szCs w:val="44"/>
        </w:rPr>
        <w:t>镇赉县供销合作社联合社</w:t>
      </w:r>
    </w:p>
    <w:p>
      <w:pPr>
        <w:spacing w:before="144" w:line="219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16"/>
          <w:sz w:val="44"/>
          <w:szCs w:val="44"/>
        </w:rPr>
        <w:t>第二次代表大会代表名额分配表</w:t>
      </w:r>
    </w:p>
    <w:p>
      <w:pPr>
        <w:spacing w:before="139" w:line="219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供销社机关）</w:t>
      </w:r>
    </w:p>
    <w:p>
      <w:pPr>
        <w:spacing w:before="59"/>
        <w:rPr>
          <w:rFonts w:ascii="Times New Roman" w:hAnsi="Times New Roman" w:cs="Times New Roman"/>
        </w:rPr>
      </w:pPr>
    </w:p>
    <w:p>
      <w:pPr>
        <w:spacing w:before="59"/>
        <w:rPr>
          <w:rFonts w:ascii="Times New Roman" w:hAnsi="Times New Roman" w:cs="Times New Roman"/>
        </w:rPr>
      </w:pPr>
    </w:p>
    <w:tbl>
      <w:tblPr>
        <w:tblStyle w:val="6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016"/>
        <w:gridCol w:w="1756"/>
        <w:gridCol w:w="3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984" w:type="dxa"/>
            <w:vAlign w:val="center"/>
          </w:tcPr>
          <w:p>
            <w:pPr>
              <w:pStyle w:val="5"/>
              <w:spacing w:before="88" w:line="221" w:lineRule="auto"/>
              <w:ind w:left="1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8"/>
                <w:sz w:val="30"/>
                <w:szCs w:val="30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before="88" w:line="224" w:lineRule="auto"/>
              <w:ind w:left="123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6"/>
                <w:sz w:val="30"/>
                <w:szCs w:val="30"/>
              </w:rPr>
              <w:t>科室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spacing w:before="185" w:line="222" w:lineRule="auto"/>
              <w:ind w:left="544" w:right="292" w:hanging="270"/>
              <w:jc w:val="left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代表名额</w:t>
            </w:r>
            <w:r>
              <w:rPr>
                <w:rFonts w:hint="eastAsia" w:ascii="Times New Roman" w:hAnsi="Times New Roman" w:cs="Times New Roman"/>
                <w:spacing w:val="-3"/>
                <w:sz w:val="30"/>
                <w:szCs w:val="30"/>
                <w:lang w:val="en-US" w:eastAsia="zh-CN"/>
              </w:rPr>
              <w:t>(名)</w:t>
            </w:r>
          </w:p>
        </w:tc>
        <w:tc>
          <w:tcPr>
            <w:tcW w:w="3353" w:type="dxa"/>
            <w:vAlign w:val="center"/>
          </w:tcPr>
          <w:p>
            <w:pPr>
              <w:pStyle w:val="5"/>
              <w:spacing w:before="88" w:line="221" w:lineRule="auto"/>
              <w:ind w:left="14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7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</w:tcPr>
          <w:p>
            <w:pPr>
              <w:pStyle w:val="5"/>
              <w:spacing w:before="300" w:line="184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16" w:type="dxa"/>
          </w:tcPr>
          <w:p>
            <w:pPr>
              <w:pStyle w:val="5"/>
              <w:spacing w:before="232" w:line="219" w:lineRule="auto"/>
              <w:ind w:left="109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综合科</w:t>
            </w:r>
          </w:p>
        </w:tc>
        <w:tc>
          <w:tcPr>
            <w:tcW w:w="1756" w:type="dxa"/>
          </w:tcPr>
          <w:p>
            <w:pPr>
              <w:pStyle w:val="5"/>
              <w:spacing w:before="300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3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88" w:line="21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各科室同时推荐</w:t>
            </w:r>
            <w:r>
              <w:rPr>
                <w:rFonts w:hint="eastAsia" w:ascii="Times New Roman" w:hAnsi="Times New Roman" w:cs="Times New Roman"/>
                <w:spacing w:val="1"/>
                <w:sz w:val="30"/>
                <w:szCs w:val="30"/>
                <w:lang w:eastAsia="zh-CN"/>
              </w:rPr>
              <w:t>县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社领导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</w:tcPr>
          <w:p>
            <w:pPr>
              <w:pStyle w:val="5"/>
              <w:spacing w:before="302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16" w:type="dxa"/>
          </w:tcPr>
          <w:p>
            <w:pPr>
              <w:pStyle w:val="5"/>
              <w:spacing w:before="233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财会审计科</w:t>
            </w:r>
          </w:p>
        </w:tc>
        <w:tc>
          <w:tcPr>
            <w:tcW w:w="1756" w:type="dxa"/>
          </w:tcPr>
          <w:p>
            <w:pPr>
              <w:pStyle w:val="5"/>
              <w:spacing w:before="301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84" w:type="dxa"/>
          </w:tcPr>
          <w:p>
            <w:pPr>
              <w:pStyle w:val="5"/>
              <w:spacing w:before="293" w:line="183" w:lineRule="auto"/>
              <w:ind w:left="41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16" w:type="dxa"/>
          </w:tcPr>
          <w:p>
            <w:pPr>
              <w:pStyle w:val="5"/>
              <w:spacing w:before="225" w:line="220" w:lineRule="auto"/>
              <w:ind w:firstLine="608" w:firstLineChars="2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现代</w:t>
            </w:r>
            <w:r>
              <w:rPr>
                <w:rFonts w:hint="eastAsia" w:ascii="Times New Roman" w:hAnsi="Times New Roman" w:cs="Times New Roman"/>
                <w:spacing w:val="2"/>
                <w:sz w:val="30"/>
                <w:szCs w:val="30"/>
                <w:lang w:eastAsia="zh-CN"/>
              </w:rPr>
              <w:t>发展</w:t>
            </w:r>
            <w:r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流通科</w:t>
            </w:r>
          </w:p>
        </w:tc>
        <w:tc>
          <w:tcPr>
            <w:tcW w:w="1756" w:type="dxa"/>
          </w:tcPr>
          <w:p>
            <w:pPr>
              <w:pStyle w:val="5"/>
              <w:spacing w:before="292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4" w:type="dxa"/>
          </w:tcPr>
          <w:p>
            <w:pPr>
              <w:pStyle w:val="5"/>
              <w:spacing w:before="304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16" w:type="dxa"/>
          </w:tcPr>
          <w:p>
            <w:pPr>
              <w:pStyle w:val="5"/>
              <w:spacing w:before="235" w:line="219" w:lineRule="auto"/>
              <w:ind w:left="82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开放办社科</w:t>
            </w:r>
          </w:p>
        </w:tc>
        <w:tc>
          <w:tcPr>
            <w:tcW w:w="1756" w:type="dxa"/>
          </w:tcPr>
          <w:p>
            <w:pPr>
              <w:pStyle w:val="5"/>
              <w:spacing w:before="303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4" w:type="dxa"/>
          </w:tcPr>
          <w:p>
            <w:pPr>
              <w:pStyle w:val="5"/>
              <w:spacing w:before="297" w:line="182" w:lineRule="auto"/>
              <w:ind w:left="41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16" w:type="dxa"/>
          </w:tcPr>
          <w:p>
            <w:pPr>
              <w:pStyle w:val="5"/>
              <w:spacing w:before="224" w:line="219" w:lineRule="auto"/>
              <w:ind w:left="82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监事会办公室</w:t>
            </w:r>
          </w:p>
        </w:tc>
        <w:tc>
          <w:tcPr>
            <w:tcW w:w="1756" w:type="dxa"/>
          </w:tcPr>
          <w:p>
            <w:pPr>
              <w:pStyle w:val="5"/>
              <w:spacing w:before="294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</w:tcPr>
          <w:p>
            <w:pPr>
              <w:pStyle w:val="5"/>
              <w:spacing w:before="306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016" w:type="dxa"/>
          </w:tcPr>
          <w:p>
            <w:pPr>
              <w:pStyle w:val="5"/>
              <w:spacing w:before="238" w:line="220" w:lineRule="auto"/>
              <w:ind w:left="82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合作指导科</w:t>
            </w:r>
          </w:p>
        </w:tc>
        <w:tc>
          <w:tcPr>
            <w:tcW w:w="1756" w:type="dxa"/>
          </w:tcPr>
          <w:p>
            <w:pPr>
              <w:pStyle w:val="5"/>
              <w:spacing w:before="305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4" w:type="dxa"/>
          </w:tcPr>
          <w:p>
            <w:pPr>
              <w:pStyle w:val="5"/>
              <w:spacing w:before="309" w:line="182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16" w:type="dxa"/>
          </w:tcPr>
          <w:p>
            <w:pPr>
              <w:pStyle w:val="5"/>
              <w:spacing w:before="238" w:line="219" w:lineRule="auto"/>
              <w:ind w:left="82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主任科员</w:t>
            </w:r>
          </w:p>
        </w:tc>
        <w:tc>
          <w:tcPr>
            <w:tcW w:w="1756" w:type="dxa"/>
          </w:tcPr>
          <w:p>
            <w:pPr>
              <w:pStyle w:val="5"/>
              <w:spacing w:before="306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4" w:type="dxa"/>
          </w:tcPr>
          <w:p>
            <w:pPr>
              <w:pStyle w:val="5"/>
              <w:spacing w:before="298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before="227" w:line="21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pStyle w:val="5"/>
              <w:spacing w:before="297" w:line="184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000" w:type="dxa"/>
            <w:gridSpan w:val="2"/>
          </w:tcPr>
          <w:p>
            <w:pPr>
              <w:pStyle w:val="5"/>
              <w:spacing w:before="242" w:line="221" w:lineRule="auto"/>
              <w:ind w:left="171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5"/>
                <w:sz w:val="30"/>
                <w:szCs w:val="30"/>
              </w:rPr>
              <w:t>合计</w:t>
            </w:r>
          </w:p>
        </w:tc>
        <w:tc>
          <w:tcPr>
            <w:tcW w:w="1756" w:type="dxa"/>
          </w:tcPr>
          <w:p>
            <w:pPr>
              <w:pStyle w:val="5"/>
              <w:spacing w:before="309" w:line="184" w:lineRule="auto"/>
              <w:ind w:left="6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14</w:t>
            </w:r>
          </w:p>
        </w:tc>
        <w:tc>
          <w:tcPr>
            <w:tcW w:w="3353" w:type="dxa"/>
          </w:tcPr>
          <w:p>
            <w:pPr>
              <w:pStyle w:val="5"/>
              <w:spacing w:before="310" w:line="183" w:lineRule="auto"/>
              <w:ind w:left="15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4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Arial" w:cs="Times New Roman"/>
          <w:szCs w:val="21"/>
        </w:rPr>
        <w:sectPr>
          <w:headerReference r:id="rId3" w:type="default"/>
          <w:footerReference r:id="rId4" w:type="default"/>
          <w:pgSz w:w="12000" w:h="16760"/>
          <w:pgMar w:top="2041" w:right="1531" w:bottom="2041" w:left="1531" w:header="0" w:footer="0" w:gutter="0"/>
          <w:cols w:space="720" w:num="1"/>
        </w:sectPr>
      </w:pPr>
    </w:p>
    <w:p>
      <w:pPr>
        <w:spacing w:before="91" w:line="219" w:lineRule="auto"/>
        <w:jc w:val="center"/>
        <w:rPr>
          <w:rFonts w:ascii="Times New Roman" w:hAnsi="Times New Roman" w:eastAsia="宋体" w:cs="Times New Roman"/>
          <w:b/>
          <w:bCs/>
          <w:spacing w:val="6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6"/>
          <w:sz w:val="44"/>
          <w:szCs w:val="44"/>
        </w:rPr>
        <w:t>镇赉县供销合作社联合社</w:t>
      </w:r>
    </w:p>
    <w:p>
      <w:pPr>
        <w:spacing w:before="91" w:line="219" w:lineRule="auto"/>
        <w:jc w:val="center"/>
        <w:rPr>
          <w:rFonts w:ascii="Times New Roman" w:hAnsi="Times New Roman" w:eastAsia="宋体" w:cs="Times New Roman"/>
          <w:b/>
          <w:bCs/>
          <w:spacing w:val="6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6"/>
          <w:sz w:val="44"/>
          <w:szCs w:val="44"/>
        </w:rPr>
        <w:t>第二次代表大会代表名额分配表</w:t>
      </w:r>
    </w:p>
    <w:p>
      <w:pPr>
        <w:spacing w:before="139" w:line="219" w:lineRule="auto"/>
        <w:jc w:val="center"/>
        <w:rPr>
          <w:rFonts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社直属单位）</w:t>
      </w:r>
    </w:p>
    <w:p>
      <w:pPr>
        <w:spacing w:before="206"/>
        <w:rPr>
          <w:rFonts w:ascii="Times New Roman" w:hAnsi="Times New Roman" w:cs="Times New Roman"/>
        </w:rPr>
      </w:pPr>
    </w:p>
    <w:tbl>
      <w:tblPr>
        <w:tblStyle w:val="6"/>
        <w:tblW w:w="9586" w:type="dxa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92"/>
        <w:gridCol w:w="1113"/>
        <w:gridCol w:w="3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60" w:type="dxa"/>
            <w:vAlign w:val="center"/>
          </w:tcPr>
          <w:p>
            <w:pPr>
              <w:pStyle w:val="5"/>
              <w:spacing w:before="237" w:line="221" w:lineRule="auto"/>
              <w:ind w:left="21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8"/>
                <w:sz w:val="30"/>
                <w:szCs w:val="30"/>
              </w:rPr>
              <w:t>序号</w:t>
            </w:r>
          </w:p>
        </w:tc>
        <w:tc>
          <w:tcPr>
            <w:tcW w:w="3792" w:type="dxa"/>
            <w:vAlign w:val="center"/>
          </w:tcPr>
          <w:p>
            <w:pPr>
              <w:pStyle w:val="5"/>
              <w:spacing w:before="236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5"/>
                <w:sz w:val="30"/>
                <w:szCs w:val="30"/>
              </w:rPr>
              <w:t>单位</w:t>
            </w:r>
          </w:p>
        </w:tc>
        <w:tc>
          <w:tcPr>
            <w:tcW w:w="1113" w:type="dxa"/>
            <w:vAlign w:val="center"/>
          </w:tcPr>
          <w:p>
            <w:pPr>
              <w:pStyle w:val="5"/>
              <w:spacing w:before="105" w:line="208" w:lineRule="auto"/>
              <w:ind w:left="324" w:right="62" w:hanging="270"/>
              <w:jc w:val="center"/>
              <w:rPr>
                <w:rFonts w:ascii="Times New Roman" w:hAnsi="Times New Roman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  <w:lang w:eastAsia="zh-CN"/>
              </w:rPr>
              <w:t>代表</w:t>
            </w:r>
          </w:p>
          <w:p>
            <w:pPr>
              <w:pStyle w:val="5"/>
              <w:spacing w:before="105" w:line="208" w:lineRule="auto"/>
              <w:ind w:left="324" w:right="62" w:hanging="270"/>
              <w:jc w:val="center"/>
              <w:rPr>
                <w:rFonts w:ascii="Times New Roman" w:hAnsi="Times New Roman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名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  <w:lang w:eastAsia="zh-CN"/>
              </w:rPr>
              <w:t>额</w:t>
            </w:r>
          </w:p>
          <w:p>
            <w:pPr>
              <w:pStyle w:val="5"/>
              <w:spacing w:before="105" w:line="208" w:lineRule="auto"/>
              <w:ind w:left="324" w:right="62" w:hanging="270"/>
              <w:jc w:val="center"/>
              <w:rPr>
                <w:rFonts w:ascii="Times New Roman" w:hAnsi="Times New Roman" w:cs="Times New Roman"/>
                <w:spacing w:val="-3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  <w:lang w:eastAsia="zh-CN"/>
              </w:rPr>
              <w:t>（名）</w:t>
            </w:r>
          </w:p>
        </w:tc>
        <w:tc>
          <w:tcPr>
            <w:tcW w:w="3721" w:type="dxa"/>
            <w:vAlign w:val="center"/>
          </w:tcPr>
          <w:p>
            <w:pPr>
              <w:pStyle w:val="5"/>
              <w:spacing w:before="233" w:line="221" w:lineRule="auto"/>
              <w:ind w:left="159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7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  <w:vAlign w:val="center"/>
          </w:tcPr>
          <w:p>
            <w:pPr>
              <w:pStyle w:val="5"/>
              <w:spacing w:before="320" w:line="184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792" w:type="dxa"/>
            <w:vAlign w:val="center"/>
          </w:tcPr>
          <w:p>
            <w:pPr>
              <w:pStyle w:val="5"/>
              <w:spacing w:before="111" w:line="218" w:lineRule="auto"/>
              <w:ind w:left="61" w:right="4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镇赉县益农资产运营公司</w:t>
            </w:r>
          </w:p>
        </w:tc>
        <w:tc>
          <w:tcPr>
            <w:tcW w:w="1113" w:type="dxa"/>
            <w:vAlign w:val="center"/>
          </w:tcPr>
          <w:p>
            <w:pPr>
              <w:pStyle w:val="5"/>
              <w:spacing w:before="321" w:line="183" w:lineRule="auto"/>
              <w:ind w:left="52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721" w:type="dxa"/>
            <w:vAlign w:val="center"/>
          </w:tcPr>
          <w:p>
            <w:pPr>
              <w:pStyle w:val="5"/>
              <w:spacing w:before="252" w:line="219" w:lineRule="auto"/>
              <w:ind w:left="5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  <w:vAlign w:val="center"/>
          </w:tcPr>
          <w:p>
            <w:pPr>
              <w:pStyle w:val="5"/>
              <w:spacing w:before="322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3792" w:type="dxa"/>
            <w:vAlign w:val="center"/>
          </w:tcPr>
          <w:p>
            <w:pPr>
              <w:pStyle w:val="5"/>
              <w:spacing w:before="253" w:line="219" w:lineRule="auto"/>
              <w:ind w:left="61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30"/>
                <w:szCs w:val="30"/>
              </w:rPr>
              <w:t>镇赉县烟花爆竹批发站</w:t>
            </w:r>
          </w:p>
        </w:tc>
        <w:tc>
          <w:tcPr>
            <w:tcW w:w="1113" w:type="dxa"/>
            <w:vAlign w:val="center"/>
          </w:tcPr>
          <w:p>
            <w:pPr>
              <w:pStyle w:val="5"/>
              <w:spacing w:before="321" w:line="184" w:lineRule="auto"/>
              <w:ind w:left="524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0" w:type="dxa"/>
          </w:tcPr>
          <w:p>
            <w:pPr>
              <w:pStyle w:val="5"/>
              <w:spacing w:before="323" w:line="183" w:lineRule="auto"/>
              <w:ind w:left="414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792" w:type="dxa"/>
          </w:tcPr>
          <w:p>
            <w:pPr>
              <w:pStyle w:val="5"/>
              <w:spacing w:before="254" w:line="219" w:lineRule="auto"/>
              <w:ind w:left="6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镇赉县天盛液化气经销站</w:t>
            </w:r>
          </w:p>
        </w:tc>
        <w:tc>
          <w:tcPr>
            <w:tcW w:w="1113" w:type="dxa"/>
          </w:tcPr>
          <w:p>
            <w:pPr>
              <w:pStyle w:val="5"/>
              <w:spacing w:before="322" w:line="184" w:lineRule="auto"/>
              <w:ind w:left="524"/>
              <w:rPr>
                <w:rFonts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721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</w:tcPr>
          <w:p>
            <w:pPr>
              <w:pStyle w:val="5"/>
              <w:spacing w:before="325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2" w:type="dxa"/>
          </w:tcPr>
          <w:p>
            <w:pPr>
              <w:pStyle w:val="5"/>
              <w:spacing w:before="256" w:line="219" w:lineRule="auto"/>
              <w:ind w:left="6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pStyle w:val="5"/>
              <w:spacing w:before="324" w:line="184" w:lineRule="auto"/>
              <w:ind w:left="52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21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60" w:type="dxa"/>
          </w:tcPr>
          <w:p>
            <w:pPr>
              <w:pStyle w:val="5"/>
              <w:spacing w:before="318" w:line="182" w:lineRule="auto"/>
              <w:ind w:left="41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2" w:type="dxa"/>
          </w:tcPr>
          <w:p>
            <w:pPr>
              <w:pStyle w:val="5"/>
              <w:spacing w:before="247" w:line="219" w:lineRule="auto"/>
              <w:ind w:left="6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pStyle w:val="5"/>
              <w:spacing w:before="315" w:line="184" w:lineRule="auto"/>
              <w:ind w:left="52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21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0" w:type="dxa"/>
          </w:tcPr>
          <w:p>
            <w:pPr>
              <w:pStyle w:val="5"/>
              <w:spacing w:before="327" w:line="183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2" w:type="dxa"/>
          </w:tcPr>
          <w:p>
            <w:pPr>
              <w:pStyle w:val="5"/>
              <w:spacing w:before="258" w:line="219" w:lineRule="auto"/>
              <w:ind w:left="6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pStyle w:val="5"/>
              <w:spacing w:before="326" w:line="184" w:lineRule="auto"/>
              <w:ind w:left="52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21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</w:tcPr>
          <w:p>
            <w:pPr>
              <w:spacing w:line="242" w:lineRule="auto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pStyle w:val="5"/>
              <w:spacing w:before="87" w:line="182" w:lineRule="auto"/>
              <w:ind w:left="41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2" w:type="dxa"/>
          </w:tcPr>
          <w:p>
            <w:pPr>
              <w:pStyle w:val="5"/>
              <w:spacing w:before="258" w:line="219" w:lineRule="auto"/>
              <w:ind w:left="6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pStyle w:val="5"/>
              <w:spacing w:before="328" w:line="184" w:lineRule="auto"/>
              <w:ind w:left="52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21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752" w:type="dxa"/>
            <w:gridSpan w:val="2"/>
            <w:vAlign w:val="center"/>
          </w:tcPr>
          <w:p>
            <w:pPr>
              <w:pStyle w:val="5"/>
              <w:spacing w:before="252" w:line="221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5"/>
                <w:sz w:val="30"/>
                <w:szCs w:val="30"/>
              </w:rPr>
              <w:t>合计</w:t>
            </w:r>
          </w:p>
        </w:tc>
        <w:tc>
          <w:tcPr>
            <w:tcW w:w="1113" w:type="dxa"/>
          </w:tcPr>
          <w:p>
            <w:pPr>
              <w:pStyle w:val="5"/>
              <w:spacing w:before="320" w:line="183" w:lineRule="auto"/>
              <w:ind w:left="52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721" w:type="dxa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Arial" w:cs="Times New Roman"/>
          <w:szCs w:val="21"/>
        </w:rPr>
        <w:sectPr>
          <w:footerReference r:id="rId5" w:type="default"/>
          <w:pgSz w:w="12000" w:h="16760"/>
          <w:pgMar w:top="1424" w:right="1155" w:bottom="400" w:left="1065" w:header="0" w:footer="0" w:gutter="0"/>
          <w:pgNumType w:fmt="decimalFullWidth"/>
          <w:cols w:space="720" w:num="1"/>
        </w:sectPr>
      </w:pPr>
    </w:p>
    <w:p>
      <w:pPr>
        <w:spacing w:before="105" w:line="219" w:lineRule="auto"/>
        <w:jc w:val="center"/>
        <w:rPr>
          <w:rFonts w:ascii="Times New Roman" w:hAnsi="Times New Roman" w:eastAsia="宋体" w:cs="Times New Roman"/>
          <w:b/>
          <w:bCs/>
          <w:spacing w:val="-1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-10"/>
          <w:sz w:val="44"/>
          <w:szCs w:val="44"/>
        </w:rPr>
        <w:t>镇赉县供销合作社联合社</w:t>
      </w:r>
    </w:p>
    <w:p>
      <w:pPr>
        <w:spacing w:before="105" w:line="219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2"/>
          <w:sz w:val="44"/>
          <w:szCs w:val="44"/>
        </w:rPr>
        <w:t>第二次代表大会代表名额分配表</w:t>
      </w:r>
    </w:p>
    <w:p>
      <w:pPr>
        <w:spacing w:before="119" w:line="22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9"/>
          <w:sz w:val="44"/>
          <w:szCs w:val="44"/>
        </w:rPr>
        <w:t>（</w:t>
      </w:r>
      <w:r>
        <w:rPr>
          <w:rFonts w:ascii="Times New Roman" w:hAnsi="Times New Roman" w:eastAsia="宋体" w:cs="Times New Roman"/>
          <w:b/>
          <w:bCs/>
          <w:spacing w:val="9"/>
          <w:sz w:val="44"/>
          <w:szCs w:val="44"/>
        </w:rPr>
        <w:t>各</w:t>
      </w:r>
      <w:r>
        <w:rPr>
          <w:rFonts w:hint="eastAsia" w:ascii="Times New Roman" w:hAnsi="Times New Roman" w:eastAsia="宋体" w:cs="Times New Roman"/>
          <w:b/>
          <w:bCs/>
          <w:spacing w:val="9"/>
          <w:sz w:val="44"/>
          <w:szCs w:val="44"/>
        </w:rPr>
        <w:t>乡镇）</w:t>
      </w:r>
    </w:p>
    <w:p>
      <w:pPr>
        <w:spacing w:before="53"/>
        <w:rPr>
          <w:rFonts w:ascii="Times New Roman" w:hAnsi="Times New Roman" w:cs="Times New Roman"/>
        </w:rPr>
      </w:pPr>
    </w:p>
    <w:tbl>
      <w:tblPr>
        <w:tblStyle w:val="6"/>
        <w:tblW w:w="85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97"/>
        <w:gridCol w:w="960"/>
        <w:gridCol w:w="1747"/>
        <w:gridCol w:w="1985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874" w:type="dxa"/>
            <w:tcBorders>
              <w:bottom w:val="nil"/>
            </w:tcBorders>
            <w:vAlign w:val="center"/>
          </w:tcPr>
          <w:p>
            <w:pPr>
              <w:pStyle w:val="5"/>
              <w:spacing w:before="84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>
            <w:pPr>
              <w:pStyle w:val="5"/>
              <w:spacing w:before="84" w:line="2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地区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>
            <w:pPr>
              <w:pStyle w:val="5"/>
              <w:spacing w:before="84" w:line="219" w:lineRule="auto"/>
              <w:ind w:left="271" w:right="26" w:hanging="25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代表</w:t>
            </w:r>
          </w:p>
          <w:p>
            <w:pPr>
              <w:pStyle w:val="5"/>
              <w:spacing w:before="84" w:line="219" w:lineRule="auto"/>
              <w:ind w:left="271" w:right="26" w:hanging="259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名额</w:t>
            </w:r>
          </w:p>
          <w:p>
            <w:pPr>
              <w:pStyle w:val="5"/>
              <w:spacing w:before="84" w:line="219" w:lineRule="auto"/>
              <w:ind w:left="271" w:right="26" w:hanging="25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9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cs="Times New Roman"/>
                <w:spacing w:val="1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7" w:type="dxa"/>
            <w:tcBorders>
              <w:bottom w:val="nil"/>
            </w:tcBorders>
            <w:vAlign w:val="center"/>
          </w:tcPr>
          <w:p>
            <w:pPr>
              <w:pStyle w:val="5"/>
              <w:spacing w:before="84" w:line="209" w:lineRule="auto"/>
              <w:ind w:left="83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  <w:t>社员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代表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84" w:line="209" w:lineRule="auto"/>
              <w:ind w:left="83" w:right="61"/>
              <w:jc w:val="center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基层社代表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84" w:line="209" w:lineRule="auto"/>
              <w:ind w:right="61"/>
              <w:jc w:val="center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企业代表</w:t>
            </w:r>
          </w:p>
          <w:p>
            <w:pPr>
              <w:pStyle w:val="5"/>
              <w:spacing w:before="84" w:line="209" w:lineRule="auto"/>
              <w:ind w:right="61"/>
              <w:jc w:val="center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（含开放办社企业代表）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39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3" w:line="2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镇赉镇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39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39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39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39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0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3" w:line="2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建平乡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39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0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0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0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黑鱼泡镇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莫莫格乡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pacing w:val="5"/>
                <w:sz w:val="26"/>
                <w:szCs w:val="26"/>
                <w:lang w:eastAsia="zh-CN"/>
              </w:rPr>
              <w:t>大屯镇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pacing w:val="5"/>
                <w:sz w:val="26"/>
                <w:szCs w:val="26"/>
                <w:lang w:eastAsia="zh-CN"/>
              </w:rPr>
              <w:t>沿江镇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pacing w:val="5"/>
                <w:sz w:val="26"/>
                <w:szCs w:val="26"/>
                <w:lang w:eastAsia="zh-CN"/>
              </w:rPr>
              <w:t>五棵树镇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pacing w:val="5"/>
                <w:sz w:val="26"/>
                <w:szCs w:val="26"/>
                <w:lang w:eastAsia="zh-CN"/>
              </w:rPr>
              <w:t>哈吐气乡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4" w:line="219" w:lineRule="auto"/>
              <w:jc w:val="center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pacing w:val="5"/>
                <w:sz w:val="26"/>
                <w:szCs w:val="26"/>
                <w:lang w:eastAsia="zh-CN"/>
              </w:rPr>
              <w:t>嘎什根乡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0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4" w:line="18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5" w:line="2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东屏镇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vAlign w:val="center"/>
          </w:tcPr>
          <w:p>
            <w:pPr>
              <w:pStyle w:val="5"/>
              <w:spacing w:before="244" w:line="18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pStyle w:val="5"/>
              <w:spacing w:before="175" w:line="21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坦途镇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1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971" w:type="dxa"/>
            <w:gridSpan w:val="2"/>
            <w:vAlign w:val="center"/>
          </w:tcPr>
          <w:p>
            <w:pPr>
              <w:pStyle w:val="5"/>
              <w:spacing w:before="182" w:line="221" w:lineRule="auto"/>
              <w:ind w:left="7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before="246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before="246" w:line="18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246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246" w:line="184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zh-CN"/>
              </w:rPr>
              <w:t>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2U2YWI1NWFlYWM1MzgzM2E0MTk3MDUxNDQ1OGQifQ=="/>
  </w:docVars>
  <w:rsids>
    <w:rsidRoot w:val="00000000"/>
    <w:rsid w:val="091F0FEF"/>
    <w:rsid w:val="171E523B"/>
    <w:rsid w:val="4AFF5FAF"/>
    <w:rsid w:val="51377B6E"/>
    <w:rsid w:val="553B5E36"/>
    <w:rsid w:val="5FDE21DF"/>
    <w:rsid w:val="72B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2024-03-18T02:02:00Z</dcterms:created>
  <dc:creator>Administrator</dc:creator>
  <cp:lastModifiedBy>Administrator</cp:lastModifiedBy>
  <dcterms:modified xsi:type="dcterms:W3CDTF">2024-03-18T02:25:43Z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C0B28109FFCB4578AA61F210E7508082_12</vt:lpwstr>
  </property>
</Properties>
</file>