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jc w:val="center"/>
        <w:outlineLvl w:val="0"/>
        <w:rPr>
          <w:rFonts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  <w:lang w:eastAsia="zh-CN"/>
        </w:rPr>
        <w:t>镇赉县</w:t>
      </w:r>
      <w:r>
        <w:rPr>
          <w:rFonts w:hint="eastAsia" w:eastAsia="黑体"/>
          <w:b/>
          <w:bCs/>
          <w:sz w:val="44"/>
        </w:rPr>
        <w:t>科技发展计划项目</w:t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b/>
          <w:bCs/>
          <w:sz w:val="44"/>
        </w:rPr>
        <w:t>申报书</w:t>
      </w:r>
      <w:r>
        <w:rPr>
          <w:rFonts w:hint="eastAsia"/>
          <w:sz w:val="36"/>
        </w:rPr>
        <w:t>（格式）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rPr>
          <w:rFonts w:ascii="黑体" w:eastAsia="黑体"/>
          <w:b/>
          <w:bCs/>
          <w:sz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310515</wp:posOffset>
                </wp:positionV>
                <wp:extent cx="37338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6pt;margin-top:24.45pt;height:0pt;width:294pt;z-index:251661312;mso-width-relative:page;mso-height-relative:page;" filled="f" stroked="t" coordsize="21600,21600" o:allowincell="f" o:gfxdata="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pY1oNUAAAAJAQAADwAAAAAAAAABACAAAAAiAAAAZHJzL2Rvd25yZXYueG1sUEsBAhQA&#10;FAAAAAgAh07iQOq8amb1AQAA5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</w:rPr>
        <w:t xml:space="preserve">    </w:t>
      </w:r>
      <w:r>
        <w:rPr>
          <w:rFonts w:hint="eastAsia" w:ascii="黑体" w:eastAsia="黑体"/>
          <w:b/>
          <w:bCs/>
          <w:sz w:val="28"/>
        </w:rPr>
        <w:t>计划类别：　</w:t>
      </w:r>
      <w:r>
        <w:rPr>
          <w:rFonts w:ascii="黑体" w:eastAsia="黑体"/>
          <w:b/>
          <w:bCs/>
          <w:sz w:val="28"/>
        </w:rPr>
        <w:t xml:space="preserve"> </w:t>
      </w:r>
    </w:p>
    <w:p>
      <w:pPr>
        <w:rPr>
          <w:rFonts w:ascii="黑体" w:eastAsia="黑体"/>
          <w:b/>
          <w:bCs/>
          <w:sz w:val="28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310515</wp:posOffset>
                </wp:positionV>
                <wp:extent cx="27432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pt;margin-top:24.45pt;height:0pt;width:216pt;z-index:251668480;mso-width-relative:page;mso-height-relative:page;" filled="f" stroked="t" coordsize="21600,21600" o:allowincell="f" o:gfxdata="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qRM4dYAAAAJAQAADwAAAAAAAAABACAAAAAiAAAAZHJzL2Rvd25yZXYueG1sUEsBAhQA&#10;FAAAAAgAh07iQOqMd9v0AQAA5A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</w:rPr>
        <w:t xml:space="preserve">    </w:t>
      </w:r>
      <w: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310515</wp:posOffset>
                </wp:positionV>
                <wp:extent cx="3352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24.45pt;height:0pt;width:264pt;z-index:251669504;mso-width-relative:page;mso-height-relative:page;" filled="f" stroked="t" coordsize="21600,21600" o:allowincell="f" o:gfxdata="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+M0d31gAAAAkBAAAPAAAAAAAAAAEAIAAAACIAAABkcnMvZG93bnJldi54bWxQSwECFAAU&#10;AAAACACHTuJAk61J3PMBAADk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310515</wp:posOffset>
                </wp:positionV>
                <wp:extent cx="36576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2pt;margin-top:24.45pt;height:0pt;width:288pt;z-index:251659264;mso-width-relative:page;mso-height-relative:page;" filled="f" stroked="t" coordsize="21600,21600" o:allowincell="f" o:gfxdata="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j1PU9YAAAAJAQAADwAAAAAAAAABACAAAAAiAAAAZHJzL2Rvd25yZXYueG1sUEsBAhQA&#10;FAAAAAgAh07iQAgiv8P0AQAA5A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b/>
          <w:bCs/>
          <w:sz w:val="28"/>
        </w:rPr>
        <w:t>项目名称：</w:t>
      </w:r>
      <w:r>
        <w:rPr>
          <w:rFonts w:hint="eastAsia" w:eastAsia="黑体"/>
          <w:b/>
          <w:bCs/>
          <w:sz w:val="28"/>
        </w:rPr>
        <w:t>　</w:t>
      </w:r>
    </w:p>
    <w:p>
      <w:pPr>
        <w:rPr>
          <w:rFonts w:ascii="仿宋_GB2312" w:eastAsia="仿宋_GB2312"/>
          <w:b/>
          <w:bCs/>
          <w:sz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310515</wp:posOffset>
                </wp:positionV>
                <wp:extent cx="35814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24.45pt;height:0pt;width:282pt;z-index:251662336;mso-width-relative:page;mso-height-relative:page;" filled="f" stroked="t" coordsize="21600,21600" o:allowincell="f" o:gfxdata="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Dw27DWAAAACQEAAA8AAAAAAAAAAQAgAAAAIgAAAGRycy9kb3ducmV2LnhtbFBLAQIU&#10;ABQAAAAIAIdO4kD5Tgpk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</w:rPr>
        <w:t xml:space="preserve">    </w:t>
      </w:r>
      <w:r>
        <w:rPr>
          <w:rFonts w:hint="eastAsia" w:ascii="黑体" w:eastAsia="黑体"/>
          <w:b/>
          <w:bCs/>
          <w:sz w:val="28"/>
        </w:rPr>
        <w:t>申报单位：　</w:t>
      </w:r>
    </w:p>
    <w:p>
      <w:pPr>
        <w:rPr>
          <w:rFonts w:ascii="仿宋_GB2312" w:eastAsia="仿宋_GB2312"/>
          <w:b/>
          <w:bCs/>
          <w:sz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310515</wp:posOffset>
                </wp:positionV>
                <wp:extent cx="35814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24.45pt;height:0pt;width:282pt;z-index:251660288;mso-width-relative:page;mso-height-relative:page;" filled="f" stroked="t" coordsize="21600,21600" o:allowincell="f" o:gfxdata="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PDbsNYAAAAJAQAADwAAAAAAAAABACAAAAAiAAAAZHJzL2Rvd25yZXYueG1sUEsBAhQA&#10;FAAAAAgAh07iQN4yItD0AQAA5A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</w:rPr>
        <w:t xml:space="preserve">    </w:t>
      </w:r>
      <w:r>
        <w:rPr>
          <w:rFonts w:hint="eastAsia" w:ascii="黑体" w:eastAsia="黑体"/>
          <w:b/>
          <w:bCs/>
          <w:sz w:val="28"/>
        </w:rPr>
        <w:t>申</w:t>
      </w:r>
      <w:r>
        <w:rPr>
          <w:rFonts w:ascii="黑体" w:eastAsia="黑体"/>
          <w:b/>
          <w:bCs/>
          <w:sz w:val="28"/>
        </w:rPr>
        <w:t xml:space="preserve"> </w:t>
      </w:r>
      <w:r>
        <w:rPr>
          <w:rFonts w:hint="eastAsia" w:ascii="黑体" w:eastAsia="黑体"/>
          <w:b/>
          <w:bCs/>
          <w:sz w:val="28"/>
        </w:rPr>
        <w:t>请</w:t>
      </w:r>
      <w:r>
        <w:rPr>
          <w:rFonts w:ascii="黑体" w:eastAsia="黑体"/>
          <w:b/>
          <w:bCs/>
          <w:sz w:val="28"/>
        </w:rPr>
        <w:t xml:space="preserve"> </w:t>
      </w:r>
      <w:r>
        <w:rPr>
          <w:rFonts w:hint="eastAsia" w:ascii="黑体" w:eastAsia="黑体"/>
          <w:b/>
          <w:bCs/>
          <w:sz w:val="28"/>
        </w:rPr>
        <w:t>人：　</w:t>
      </w:r>
    </w:p>
    <w:p>
      <w:pPr>
        <w:rPr>
          <w:rFonts w:ascii="仿宋_GB2312" w:eastAsia="仿宋_GB2312"/>
          <w:b/>
          <w:bCs/>
          <w:sz w:val="28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310515</wp:posOffset>
                </wp:positionV>
                <wp:extent cx="35814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24.45pt;height:0pt;width:282pt;z-index:251663360;mso-width-relative:page;mso-height-relative:page;" filled="f" stroked="t" coordsize="21600,21600" o:allowincell="f" o:gfxdata="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PDbsNYAAAAJAQAADwAAAAAAAAABACAAAAAiAAAAZHJzL2Rvd25yZXYueG1sUEsBAhQA&#10;FAAAAAgAh07iQMCnZw70AQAA5A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</w:rPr>
        <w:t xml:space="preserve">   </w:t>
      </w:r>
      <w:r>
        <w:rPr>
          <w:rFonts w:ascii="仿宋_GB2312" w:eastAsia="仿宋_GB2312"/>
          <w:b/>
          <w:bCs/>
          <w:sz w:val="28"/>
        </w:rPr>
        <w:t xml:space="preserve"> </w:t>
      </w:r>
      <w:r>
        <w:rPr>
          <w:rFonts w:hint="eastAsia" w:ascii="黑体" w:eastAsia="黑体"/>
          <w:b/>
          <w:bCs/>
          <w:sz w:val="28"/>
        </w:rPr>
        <w:t>通讯地址：　</w:t>
      </w:r>
    </w:p>
    <w:p>
      <w:pPr>
        <w:rPr>
          <w:rFonts w:ascii="仿宋_GB2312" w:eastAsia="仿宋_GB2312"/>
          <w:b/>
          <w:bCs/>
          <w:sz w:val="28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310515</wp:posOffset>
                </wp:positionV>
                <wp:extent cx="35814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24.45pt;height:0pt;width:282pt;z-index:251664384;mso-width-relative:page;mso-height-relative:page;" filled="f" stroked="t" coordsize="21600,21600" o:allowincell="f" o:gfxdata="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Dw27DWAAAACQEAAA8AAAAAAAAAAQAgAAAAIgAAAGRycy9kb3ducmV2LnhtbFBLAQIU&#10;ABQAAAAIAIdO4kDtj45n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</w:rPr>
        <w:t xml:space="preserve">   </w:t>
      </w:r>
      <w:r>
        <w:rPr>
          <w:rFonts w:ascii="仿宋_GB2312" w:eastAsia="仿宋_GB2312"/>
          <w:b/>
          <w:bCs/>
          <w:sz w:val="28"/>
        </w:rPr>
        <w:t xml:space="preserve"> </w:t>
      </w:r>
      <w:r>
        <w:rPr>
          <w:rFonts w:hint="eastAsia" w:ascii="黑体" w:eastAsia="黑体"/>
          <w:b/>
          <w:bCs/>
          <w:sz w:val="28"/>
        </w:rPr>
        <w:t>邮</w:t>
      </w:r>
      <w:r>
        <w:rPr>
          <w:rFonts w:ascii="黑体" w:eastAsia="黑体"/>
          <w:b/>
          <w:bCs/>
          <w:sz w:val="28"/>
        </w:rPr>
        <w:t xml:space="preserve">    </w:t>
      </w:r>
      <w:r>
        <w:rPr>
          <w:rFonts w:hint="eastAsia" w:ascii="黑体" w:eastAsia="黑体"/>
          <w:b/>
          <w:bCs/>
          <w:sz w:val="28"/>
        </w:rPr>
        <w:t>编：　</w:t>
      </w:r>
    </w:p>
    <w:p>
      <w:pPr>
        <w:rPr>
          <w:rFonts w:ascii="仿宋_GB2312" w:eastAsia="仿宋_GB2312"/>
          <w:sz w:val="28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310515</wp:posOffset>
                </wp:positionV>
                <wp:extent cx="15240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24.45pt;height:0pt;width:120pt;z-index:251666432;mso-width-relative:page;mso-height-relative:page;" filled="f" stroked="t" coordsize="21600,21600" o:allowincell="f" o:gfxdata="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OyM1R1gAAAAkBAAAPAAAAAAAAAAEAIAAAACIAAABkcnMvZG93bnJldi54bWxQSwECFAAU&#10;AAAACACHTuJAjkGGPfMBAADk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310515</wp:posOffset>
                </wp:positionV>
                <wp:extent cx="15240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24.45pt;height:0pt;width:120pt;z-index:251667456;mso-width-relative:page;mso-height-relative:page;" filled="f" stroked="t" coordsize="21600,21600" o:allowincell="f" o:gfxdata="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Glc2vXAAAACQEAAA8AAAAAAAAAAQAgAAAAIgAAAGRycy9kb3ducmV2LnhtbFBLAQIU&#10;ABQAAAAIAIdO4kBl52SD9AEAAOY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</w:rPr>
        <w:t xml:space="preserve">    </w:t>
      </w:r>
      <w:r>
        <w:rPr>
          <w:rFonts w:hint="eastAsia" w:ascii="黑体" w:eastAsia="黑体"/>
          <w:b/>
          <w:bCs/>
          <w:sz w:val="28"/>
        </w:rPr>
        <w:t>联系电话：</w:t>
      </w:r>
      <w:r>
        <w:rPr>
          <w:rFonts w:ascii="仿宋_GB2312" w:eastAsia="仿宋_GB2312"/>
          <w:sz w:val="28"/>
        </w:rPr>
        <w:t xml:space="preserve">      </w:t>
      </w:r>
      <w:r>
        <w:rPr>
          <w:rFonts w:hint="eastAsia" w:ascii="仿宋_GB2312" w:eastAsia="仿宋_GB2312"/>
          <w:sz w:val="28"/>
        </w:rPr>
        <w:t>　</w:t>
      </w:r>
      <w:r>
        <w:rPr>
          <w:rFonts w:ascii="仿宋_GB2312" w:eastAsia="仿宋_GB2312"/>
          <w:sz w:val="28"/>
        </w:rPr>
        <w:t xml:space="preserve">     </w:t>
      </w:r>
      <w:r>
        <w:rPr>
          <w:rFonts w:hint="eastAsia" w:ascii="黑体" w:eastAsia="黑体"/>
          <w:b/>
          <w:bCs/>
          <w:sz w:val="28"/>
        </w:rPr>
        <w:t>传真：</w:t>
      </w:r>
    </w:p>
    <w:p>
      <w:pPr>
        <w:ind w:firstLine="315" w:firstLineChars="150"/>
        <w:rPr>
          <w:rFonts w:eastAsia="黑体"/>
          <w:b/>
          <w:bCs/>
          <w:sz w:val="28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310515</wp:posOffset>
                </wp:positionV>
                <wp:extent cx="3581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24.45pt;height:0pt;width:282pt;z-index:251665408;mso-width-relative:page;mso-height-relative:page;" filled="f" stroked="t" coordsize="21600,21600" o:allowincell="f" o:gfxdata="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PDbsNYAAAAJAQAADwAAAAAAAAABACAAAAAiAAAAZHJzL2Rvd25yZXYueG1sUEsBAhQA&#10;FAAAAAgAh07iQKcKpR30AQAA5g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b/>
          <w:bCs/>
          <w:sz w:val="28"/>
        </w:rPr>
        <w:t xml:space="preserve"> </w:t>
      </w:r>
      <w:r>
        <w:rPr>
          <w:rFonts w:hint="eastAsia" w:ascii="黑体" w:eastAsia="黑体"/>
          <w:b/>
          <w:bCs/>
          <w:sz w:val="28"/>
        </w:rPr>
        <w:t>电子邮箱：</w:t>
      </w:r>
      <w:r>
        <w:rPr>
          <w:rFonts w:hint="eastAsia" w:eastAsia="黑体"/>
          <w:b/>
          <w:bCs/>
          <w:sz w:val="28"/>
        </w:rPr>
        <w:t>　</w:t>
      </w:r>
    </w:p>
    <w:p>
      <w:pPr>
        <w:rPr>
          <w:rFonts w:ascii="仿宋_GB2312" w:eastAsia="仿宋_GB2312"/>
          <w:b/>
          <w:bCs/>
          <w:sz w:val="28"/>
        </w:rPr>
      </w:pPr>
    </w:p>
    <w:p>
      <w:pPr>
        <w:rPr>
          <w:rFonts w:ascii="仿宋_GB2312" w:eastAsia="仿宋_GB2312"/>
          <w:sz w:val="36"/>
        </w:rPr>
      </w:pPr>
    </w:p>
    <w:p>
      <w:pPr>
        <w:rPr>
          <w:rFonts w:ascii="仿宋_GB2312" w:eastAsia="仿宋_GB2312"/>
          <w:sz w:val="36"/>
        </w:rPr>
      </w:pPr>
    </w:p>
    <w:p>
      <w:pPr>
        <w:rPr>
          <w:rFonts w:ascii="仿宋_GB2312" w:eastAsia="仿宋_GB2312"/>
          <w:sz w:val="36"/>
        </w:rPr>
      </w:pPr>
    </w:p>
    <w:p>
      <w:pPr>
        <w:rPr>
          <w:rFonts w:ascii="仿宋_GB2312" w:eastAsia="仿宋_GB2312"/>
          <w:sz w:val="36"/>
        </w:rPr>
      </w:pPr>
    </w:p>
    <w:p>
      <w:pPr>
        <w:rPr>
          <w:rFonts w:ascii="仿宋_GB2312" w:eastAsia="仿宋_GB2312"/>
          <w:sz w:val="36"/>
        </w:rPr>
      </w:pPr>
    </w:p>
    <w:p>
      <w:pPr>
        <w:jc w:val="center"/>
        <w:outlineLvl w:val="0"/>
        <w:rPr>
          <w:rFonts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  <w:lang w:eastAsia="zh-CN"/>
        </w:rPr>
        <w:t>镇赉县工业和信息化</w:t>
      </w:r>
      <w:r>
        <w:rPr>
          <w:rFonts w:hint="eastAsia" w:ascii="黑体" w:eastAsia="黑体"/>
          <w:b/>
          <w:bCs/>
          <w:sz w:val="28"/>
        </w:rPr>
        <w:t>局制</w:t>
      </w:r>
    </w:p>
    <w:p>
      <w:pPr>
        <w:rPr>
          <w:rFonts w:ascii="黑体" w:hAnsi="宋体" w:eastAsia="黑体"/>
          <w:sz w:val="28"/>
        </w:rPr>
      </w:pPr>
    </w:p>
    <w:p>
      <w:pPr>
        <w:rPr>
          <w:rFonts w:ascii="黑体" w:hAnsi="宋体" w:eastAsia="黑体"/>
          <w:sz w:val="28"/>
        </w:rPr>
      </w:pPr>
    </w:p>
    <w:p>
      <w:pPr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一、项目基础信息表</w:t>
      </w:r>
    </w:p>
    <w:tbl>
      <w:tblPr>
        <w:tblStyle w:val="5"/>
        <w:tblW w:w="9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433"/>
        <w:gridCol w:w="704"/>
        <w:gridCol w:w="6"/>
        <w:gridCol w:w="8"/>
        <w:gridCol w:w="963"/>
        <w:gridCol w:w="381"/>
        <w:gridCol w:w="22"/>
        <w:gridCol w:w="458"/>
        <w:gridCol w:w="216"/>
        <w:gridCol w:w="963"/>
        <w:gridCol w:w="1283"/>
        <w:gridCol w:w="83"/>
        <w:gridCol w:w="584"/>
        <w:gridCol w:w="114"/>
        <w:gridCol w:w="743"/>
        <w:gridCol w:w="438"/>
        <w:gridCol w:w="115"/>
        <w:gridCol w:w="696"/>
        <w:gridCol w:w="13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454" w:type="dxa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研</w:t>
            </w:r>
          </w:p>
          <w:p>
            <w:pPr>
              <w:jc w:val="center"/>
              <w:rPr>
                <w:rFonts w:ascii="黑体" w:hAnsi="宋体" w:eastAsia="黑体"/>
                <w:sz w:val="18"/>
              </w:rPr>
            </w:pPr>
          </w:p>
          <w:p>
            <w:pPr>
              <w:jc w:val="center"/>
              <w:rPr>
                <w:rFonts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究</w:t>
            </w:r>
          </w:p>
          <w:p>
            <w:pPr>
              <w:jc w:val="center"/>
              <w:rPr>
                <w:rFonts w:ascii="黑体" w:hAnsi="宋体" w:eastAsia="黑体"/>
                <w:sz w:val="18"/>
              </w:rPr>
            </w:pPr>
          </w:p>
          <w:p>
            <w:pPr>
              <w:jc w:val="center"/>
              <w:rPr>
                <w:rFonts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项</w:t>
            </w:r>
          </w:p>
          <w:p>
            <w:pPr>
              <w:jc w:val="center"/>
              <w:rPr>
                <w:rFonts w:ascii="黑体" w:hAnsi="宋体" w:eastAsia="黑体"/>
                <w:sz w:val="18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目</w:t>
            </w:r>
          </w:p>
        </w:tc>
        <w:tc>
          <w:tcPr>
            <w:tcW w:w="1143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名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hint="eastAsia" w:ascii="宋体" w:hAnsi="宋体"/>
                <w:sz w:val="18"/>
              </w:rPr>
              <w:t>称</w:t>
            </w:r>
            <w:r>
              <w:rPr>
                <w:rFonts w:ascii="宋体" w:hAnsi="宋体"/>
                <w:sz w:val="18"/>
              </w:rPr>
              <w:t xml:space="preserve">  </w:t>
            </w:r>
          </w:p>
        </w:tc>
        <w:tc>
          <w:tcPr>
            <w:tcW w:w="7711" w:type="dxa"/>
            <w:gridSpan w:val="17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bCs/>
                <w:sz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计划类别</w:t>
            </w:r>
          </w:p>
        </w:tc>
        <w:tc>
          <w:tcPr>
            <w:tcW w:w="7067" w:type="dxa"/>
            <w:gridSpan w:val="15"/>
            <w:noWrap w:val="0"/>
            <w:vAlign w:val="center"/>
          </w:tcPr>
          <w:p>
            <w:pPr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农业、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工业、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社会发展、</w:t>
            </w: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科技成果转化、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医药健康产业、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青年人才、</w:t>
            </w: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科技发展战略咨询研究项目、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其它</w:t>
            </w:r>
            <w:r>
              <w:rPr>
                <w:rFonts w:ascii="宋体" w:hAnsi="宋体"/>
                <w:sz w:val="18"/>
                <w:szCs w:val="18"/>
              </w:rPr>
              <w:t xml:space="preserve">              </w:t>
            </w:r>
          </w:p>
        </w:tc>
        <w:tc>
          <w:tcPr>
            <w:tcW w:w="644" w:type="dxa"/>
            <w:gridSpan w:val="2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项目类别</w:t>
            </w:r>
          </w:p>
        </w:tc>
        <w:tc>
          <w:tcPr>
            <w:tcW w:w="7067" w:type="dxa"/>
            <w:gridSpan w:val="15"/>
            <w:noWrap w:val="0"/>
            <w:vAlign w:val="center"/>
          </w:tcPr>
          <w:p>
            <w:pPr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重大、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重点、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引导</w:t>
            </w:r>
          </w:p>
        </w:tc>
        <w:tc>
          <w:tcPr>
            <w:tcW w:w="644" w:type="dxa"/>
            <w:gridSpan w:val="2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研究类型</w:t>
            </w:r>
          </w:p>
        </w:tc>
        <w:tc>
          <w:tcPr>
            <w:tcW w:w="7067" w:type="dxa"/>
            <w:gridSpan w:val="15"/>
            <w:noWrap w:val="0"/>
            <w:vAlign w:val="center"/>
          </w:tcPr>
          <w:p>
            <w:pPr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应用基础研究、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应用研究、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试验发展、</w:t>
            </w: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产业化、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其它</w:t>
            </w:r>
          </w:p>
        </w:tc>
        <w:tc>
          <w:tcPr>
            <w:tcW w:w="644" w:type="dxa"/>
            <w:gridSpan w:val="2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预期成果提供形式</w:t>
            </w:r>
          </w:p>
        </w:tc>
        <w:tc>
          <w:tcPr>
            <w:tcW w:w="7067" w:type="dxa"/>
            <w:gridSpan w:val="15"/>
            <w:noWrap w:val="0"/>
            <w:vAlign w:val="center"/>
          </w:tcPr>
          <w:p>
            <w:pPr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发明专利、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新产品</w:t>
            </w: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（农业新品种）、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新装置、</w:t>
            </w: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新材料、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新工艺（新方法、新模式）、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计算机软件、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技术标准、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其它</w:t>
            </w:r>
          </w:p>
        </w:tc>
        <w:tc>
          <w:tcPr>
            <w:tcW w:w="644" w:type="dxa"/>
            <w:gridSpan w:val="2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2114" w:type="dxa"/>
            <w:gridSpan w:val="5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总经费概算（万元）</w:t>
            </w:r>
          </w:p>
        </w:tc>
        <w:tc>
          <w:tcPr>
            <w:tcW w:w="8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2462" w:type="dxa"/>
            <w:gridSpan w:val="3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申请金额（万元）</w:t>
            </w:r>
          </w:p>
        </w:tc>
        <w:tc>
          <w:tcPr>
            <w:tcW w:w="7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起止年限</w:t>
            </w:r>
          </w:p>
        </w:tc>
        <w:tc>
          <w:tcPr>
            <w:tcW w:w="1455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45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申报单位</w:t>
            </w: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单位名称</w:t>
            </w:r>
          </w:p>
        </w:tc>
        <w:tc>
          <w:tcPr>
            <w:tcW w:w="7711" w:type="dxa"/>
            <w:gridSpan w:val="1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sz w:val="18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通讯地址</w:t>
            </w:r>
          </w:p>
        </w:tc>
        <w:tc>
          <w:tcPr>
            <w:tcW w:w="5075" w:type="dxa"/>
            <w:gridSpan w:val="11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邮编</w:t>
            </w:r>
          </w:p>
        </w:tc>
        <w:tc>
          <w:tcPr>
            <w:tcW w:w="1893" w:type="dxa"/>
            <w:gridSpan w:val="5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sz w:val="18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单位性质</w:t>
            </w:r>
          </w:p>
        </w:tc>
        <w:tc>
          <w:tcPr>
            <w:tcW w:w="7080" w:type="dxa"/>
            <w:gridSpan w:val="16"/>
            <w:noWrap w:val="0"/>
            <w:vAlign w:val="center"/>
          </w:tcPr>
          <w:p>
            <w:pPr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高等院校、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科研单位、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企业、</w:t>
            </w: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社会团体、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其它</w:t>
            </w:r>
          </w:p>
        </w:tc>
        <w:tc>
          <w:tcPr>
            <w:tcW w:w="631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sz w:val="18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所在地区</w:t>
            </w:r>
          </w:p>
        </w:tc>
        <w:tc>
          <w:tcPr>
            <w:tcW w:w="7711" w:type="dxa"/>
            <w:gridSpan w:val="17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45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项目负责人</w:t>
            </w:r>
          </w:p>
        </w:tc>
        <w:tc>
          <w:tcPr>
            <w:tcW w:w="115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  <w:tc>
          <w:tcPr>
            <w:tcW w:w="696" w:type="dxa"/>
            <w:gridSpan w:val="3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99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民族</w:t>
            </w:r>
          </w:p>
        </w:tc>
        <w:tc>
          <w:tcPr>
            <w:tcW w:w="631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18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专业技术</w:t>
            </w: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职务</w:t>
            </w:r>
          </w:p>
        </w:tc>
        <w:tc>
          <w:tcPr>
            <w:tcW w:w="138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6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学位</w:t>
            </w:r>
          </w:p>
        </w:tc>
        <w:tc>
          <w:tcPr>
            <w:tcW w:w="232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博士、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硕士、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学士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134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18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所在部门</w:t>
            </w:r>
          </w:p>
        </w:tc>
        <w:tc>
          <w:tcPr>
            <w:tcW w:w="4383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  <w:tc>
          <w:tcPr>
            <w:tcW w:w="1994" w:type="dxa"/>
            <w:gridSpan w:val="5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行政职务</w:t>
            </w:r>
          </w:p>
        </w:tc>
        <w:tc>
          <w:tcPr>
            <w:tcW w:w="134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5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参加单位</w:t>
            </w:r>
          </w:p>
        </w:tc>
        <w:tc>
          <w:tcPr>
            <w:tcW w:w="5520" w:type="dxa"/>
            <w:gridSpan w:val="12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单位名称</w:t>
            </w:r>
          </w:p>
        </w:tc>
        <w:tc>
          <w:tcPr>
            <w:tcW w:w="199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参加形式</w:t>
            </w: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合作、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协作）</w:t>
            </w:r>
          </w:p>
        </w:tc>
        <w:tc>
          <w:tcPr>
            <w:tcW w:w="134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单位性质</w:t>
            </w: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（同上）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sz w:val="18"/>
              </w:rPr>
            </w:pPr>
          </w:p>
        </w:tc>
        <w:tc>
          <w:tcPr>
            <w:tcW w:w="5520" w:type="dxa"/>
            <w:gridSpan w:val="12"/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994" w:type="dxa"/>
            <w:gridSpan w:val="5"/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340" w:type="dxa"/>
            <w:gridSpan w:val="3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sz w:val="18"/>
              </w:rPr>
            </w:pPr>
          </w:p>
        </w:tc>
        <w:tc>
          <w:tcPr>
            <w:tcW w:w="5520" w:type="dxa"/>
            <w:gridSpan w:val="12"/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994" w:type="dxa"/>
            <w:gridSpan w:val="5"/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340" w:type="dxa"/>
            <w:gridSpan w:val="3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3" w:hRule="atLeast"/>
        </w:trPr>
        <w:tc>
          <w:tcPr>
            <w:tcW w:w="454" w:type="dxa"/>
            <w:tcBorders>
              <w:left w:val="single" w:color="auto" w:sz="8" w:space="0"/>
            </w:tcBorders>
            <w:noWrap w:val="0"/>
            <w:textDirection w:val="tbRlV"/>
            <w:vAlign w:val="top"/>
          </w:tcPr>
          <w:p>
            <w:pPr>
              <w:ind w:left="99" w:leftChars="47" w:right="113" w:firstLine="180" w:firstLineChars="100"/>
              <w:jc w:val="center"/>
              <w:rPr>
                <w:rFonts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研究内容和意义（限</w:t>
            </w:r>
            <w:r>
              <w:rPr>
                <w:rFonts w:ascii="黑体" w:hAnsi="宋体" w:eastAsia="黑体"/>
                <w:sz w:val="18"/>
              </w:rPr>
              <w:t>130</w:t>
            </w:r>
            <w:r>
              <w:rPr>
                <w:rFonts w:hint="eastAsia" w:ascii="黑体" w:hAnsi="宋体" w:eastAsia="黑体"/>
                <w:sz w:val="18"/>
              </w:rPr>
              <w:t>字）</w:t>
            </w:r>
          </w:p>
          <w:p>
            <w:pPr>
              <w:ind w:left="99" w:leftChars="47" w:right="113" w:firstLine="180" w:firstLineChars="100"/>
              <w:rPr>
                <w:rFonts w:ascii="黑体" w:hAnsi="宋体" w:eastAsia="黑体"/>
                <w:sz w:val="18"/>
              </w:rPr>
            </w:pPr>
          </w:p>
        </w:tc>
        <w:tc>
          <w:tcPr>
            <w:tcW w:w="43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摘</w:t>
            </w: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要</w:t>
            </w:r>
          </w:p>
        </w:tc>
        <w:tc>
          <w:tcPr>
            <w:tcW w:w="8421" w:type="dxa"/>
            <w:gridSpan w:val="19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</w:tbl>
    <w:p>
      <w:pPr>
        <w:rPr>
          <w:rFonts w:ascii="宋体"/>
        </w:rPr>
      </w:pPr>
    </w:p>
    <w:p>
      <w:pPr>
        <w:rPr>
          <w:rFonts w:ascii="黑体" w:eastAsia="黑体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304" w:right="1418" w:bottom="1134" w:left="1418" w:header="851" w:footer="992" w:gutter="0"/>
          <w:pgNumType w:start="1"/>
          <w:cols w:space="720" w:num="1"/>
          <w:docGrid w:type="lines" w:linePitch="326" w:charSpace="0"/>
        </w:sectPr>
      </w:pPr>
    </w:p>
    <w:tbl>
      <w:tblPr>
        <w:tblStyle w:val="5"/>
        <w:tblpPr w:leftFromText="180" w:rightFromText="180" w:horzAnchor="margin" w:tblpY="1154"/>
        <w:tblW w:w="14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484"/>
        <w:gridCol w:w="1050"/>
        <w:gridCol w:w="1696"/>
        <w:gridCol w:w="1290"/>
        <w:gridCol w:w="1740"/>
        <w:gridCol w:w="1664"/>
        <w:gridCol w:w="3008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职务</w:t>
            </w:r>
            <w:r>
              <w:rPr>
                <w:rFonts w:hAnsi="宋体"/>
                <w:b/>
                <w:szCs w:val="21"/>
              </w:rPr>
              <w:t>/</w:t>
            </w:r>
          </w:p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业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为本项目工作时间（人年）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所在单位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在项目组中职务（组长、副组长或成员）及分担的任务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黑体" w:eastAsia="黑体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黑体" w:eastAsia="黑体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黑体" w:eastAsia="黑体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  <w:sectPr>
          <w:pgSz w:w="16840" w:h="11907" w:orient="landscape"/>
          <w:pgMar w:top="1418" w:right="1418" w:bottom="1418" w:left="1134" w:header="851" w:footer="992" w:gutter="0"/>
          <w:pgNumType w:start="0"/>
          <w:cols w:space="720" w:num="1"/>
          <w:titlePg/>
          <w:docGrid w:type="linesAndChars" w:linePitch="326" w:charSpace="0"/>
        </w:sectPr>
      </w:pPr>
      <w:r>
        <w:rPr>
          <w:rFonts w:hint="eastAsia" w:ascii="黑体" w:hAnsi="黑体" w:eastAsia="黑体"/>
          <w:sz w:val="32"/>
          <w:szCs w:val="32"/>
        </w:rPr>
        <w:t>二、项目组主要研究人员</w:t>
      </w:r>
    </w:p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三、项目情况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2" w:hRule="atLeast"/>
          <w:jc w:val="center"/>
        </w:trPr>
        <w:tc>
          <w:tcPr>
            <w:tcW w:w="8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20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1</w:t>
            </w:r>
            <w:r>
              <w:rPr>
                <w:rFonts w:hint="eastAsia" w:ascii="黑体" w:eastAsia="黑体"/>
              </w:rPr>
              <w:t>．主要研究（开发）内容、拟解决的技术难点和关键技术，以及预期达到的目标、主要技术、经济指标和水平。</w:t>
            </w: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6" w:hRule="atLeast"/>
          <w:jc w:val="center"/>
        </w:trPr>
        <w:tc>
          <w:tcPr>
            <w:tcW w:w="8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20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2</w:t>
            </w:r>
            <w:r>
              <w:rPr>
                <w:rFonts w:hint="eastAsia" w:ascii="黑体" w:eastAsia="黑体"/>
              </w:rPr>
              <w:t>．预期可提供的成果形式及发明专利等知识产权情况。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8" w:hRule="atLeast"/>
          <w:jc w:val="center"/>
        </w:trPr>
        <w:tc>
          <w:tcPr>
            <w:tcW w:w="8952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20"/>
              <w:rPr>
                <w:rFonts w:ascii="仿宋_GB2312" w:eastAsia="仿宋_GB2312"/>
                <w:b/>
              </w:rPr>
            </w:pPr>
            <w:r>
              <w:rPr>
                <w:rFonts w:ascii="黑体" w:eastAsia="黑体"/>
              </w:rPr>
              <w:t>3</w:t>
            </w:r>
            <w:r>
              <w:rPr>
                <w:rFonts w:hint="eastAsia" w:ascii="黑体" w:eastAsia="黑体"/>
              </w:rPr>
              <w:t>．项目主要研究技术内容的国内外发展现状与趋势，国内现有技术基础。</w:t>
            </w: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0" w:hRule="atLeast"/>
          <w:jc w:val="center"/>
        </w:trPr>
        <w:tc>
          <w:tcPr>
            <w:tcW w:w="89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4</w:t>
            </w:r>
            <w:r>
              <w:rPr>
                <w:rFonts w:hint="eastAsia" w:ascii="黑体" w:eastAsia="黑体"/>
              </w:rPr>
              <w:t>．项目拟采取的研究方法（或技术工艺路线、实施方案）及其可行性和风险分析</w:t>
            </w: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  <w:jc w:val="center"/>
        </w:trPr>
        <w:tc>
          <w:tcPr>
            <w:tcW w:w="895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ind w:left="-48" w:hanging="30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5</w:t>
            </w:r>
            <w:r>
              <w:rPr>
                <w:rFonts w:hint="eastAsia" w:ascii="黑体" w:eastAsia="黑体"/>
              </w:rPr>
              <w:t>．计划进度及考核指标（分年度填写）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6" w:hRule="atLeast"/>
          <w:jc w:val="center"/>
        </w:trPr>
        <w:tc>
          <w:tcPr>
            <w:tcW w:w="8952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黑体" w:eastAsia="黑体"/>
              </w:rPr>
              <w:t>6</w:t>
            </w:r>
            <w:r>
              <w:rPr>
                <w:rFonts w:hint="eastAsia" w:ascii="黑体" w:eastAsia="黑体"/>
              </w:rPr>
              <w:t>．预期研究成果应用转化的前景预测及分析</w:t>
            </w:r>
            <w:r>
              <w:rPr>
                <w:rFonts w:hint="eastAsia" w:ascii="仿宋_GB2312" w:eastAsia="仿宋_GB2312"/>
                <w:bCs/>
              </w:rPr>
              <w:t>（包括国内外应用或市场现状、潜在用户、市场前景及风险预测</w:t>
            </w:r>
            <w:r>
              <w:rPr>
                <w:rFonts w:ascii="仿宋_GB2312" w:eastAsia="仿宋_GB2312"/>
                <w:bCs/>
              </w:rPr>
              <w:t xml:space="preserve">, </w:t>
            </w:r>
            <w:r>
              <w:rPr>
                <w:rFonts w:hint="eastAsia" w:ascii="仿宋_GB2312" w:eastAsia="仿宋_GB2312"/>
                <w:bCs/>
              </w:rPr>
              <w:t>经济、环境效益和社会作用及影响分析等）</w:t>
            </w: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7" w:hRule="atLeast"/>
          <w:jc w:val="center"/>
        </w:trPr>
        <w:tc>
          <w:tcPr>
            <w:tcW w:w="8952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</w:rPr>
            </w:pPr>
            <w:r>
              <w:rPr>
                <w:rFonts w:ascii="黑体" w:eastAsia="黑体"/>
              </w:rPr>
              <w:t>7</w:t>
            </w:r>
            <w:r>
              <w:rPr>
                <w:rFonts w:hint="eastAsia" w:ascii="黑体" w:eastAsia="黑体"/>
              </w:rPr>
              <w:t>．项目现有工作基础与申请单位承诺提供的支撑条件，其他所需增添的支撑条件和主要仪器设备</w:t>
            </w:r>
            <w:r>
              <w:rPr>
                <w:rFonts w:hint="eastAsia" w:ascii="仿宋_GB2312" w:eastAsia="仿宋_GB2312"/>
                <w:bCs/>
              </w:rPr>
              <w:t>（说明用途）</w:t>
            </w: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  <w:bookmarkStart w:id="0" w:name="_GoBack"/>
            <w:bookmarkEnd w:id="0"/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  <w:jc w:val="center"/>
        </w:trPr>
        <w:tc>
          <w:tcPr>
            <w:tcW w:w="895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8.</w:t>
            </w:r>
            <w:r>
              <w:rPr>
                <w:rFonts w:hint="eastAsia" w:ascii="黑体" w:eastAsia="黑体"/>
              </w:rPr>
              <w:t>经费预算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总额：</w:t>
            </w:r>
          </w:p>
          <w:p>
            <w:pPr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1</w:t>
            </w:r>
            <w:r>
              <w:rPr>
                <w:rFonts w:hint="eastAsia" w:ascii="黑体" w:eastAsia="黑体"/>
              </w:rPr>
              <w:t>）自筹（包括匹配等）经费明细：</w:t>
            </w:r>
            <w:r>
              <w:rPr>
                <w:rFonts w:hint="eastAsia" w:ascii="仿宋_GB2312" w:eastAsia="仿宋_GB2312"/>
              </w:rPr>
              <w:t>（须逐项注明来源、用途）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总额：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其中：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ascii="黑体" w:eastAsia="黑体"/>
              </w:rPr>
              <w:t>2</w:t>
            </w:r>
            <w:r>
              <w:rPr>
                <w:rFonts w:hint="eastAsia" w:ascii="黑体" w:eastAsia="黑体"/>
              </w:rPr>
              <w:t>）申请经费明细：</w:t>
            </w:r>
            <w:r>
              <w:rPr>
                <w:rFonts w:hint="eastAsia" w:ascii="仿宋_GB2312" w:eastAsia="仿宋_GB2312"/>
              </w:rPr>
              <w:t>（须逐项注明用途）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总额：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其中：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  <w:jc w:val="center"/>
        </w:trPr>
        <w:tc>
          <w:tcPr>
            <w:tcW w:w="89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9</w:t>
            </w:r>
            <w:r>
              <w:rPr>
                <w:rFonts w:hint="eastAsia" w:ascii="黑体" w:eastAsia="黑体"/>
              </w:rPr>
              <w:t>．参加单位任务分工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</w:tc>
      </w:tr>
    </w:tbl>
    <w:p>
      <w:pPr>
        <w:adjustRightInd w:val="0"/>
        <w:snapToGrid w:val="0"/>
        <w:rPr>
          <w:rFonts w:ascii="黑体" w:hAnsi="宋体" w:eastAsia="黑体"/>
          <w:bCs/>
        </w:rPr>
      </w:pPr>
    </w:p>
    <w:tbl>
      <w:tblPr>
        <w:tblStyle w:val="5"/>
        <w:tblW w:w="8803" w:type="dxa"/>
        <w:tblInd w:w="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2" w:hRule="atLeast"/>
        </w:trPr>
        <w:tc>
          <w:tcPr>
            <w:tcW w:w="8803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黑体" w:eastAsia="黑体"/>
                <w:lang w:eastAsia="zh-CN"/>
              </w:rPr>
              <w:t>附件</w:t>
            </w:r>
            <w:r>
              <w:rPr>
                <w:rFonts w:hint="eastAsia" w:ascii="黑体" w:eastAsia="黑体"/>
                <w:lang w:val="en-US" w:eastAsia="zh-CN"/>
              </w:rPr>
              <w:t>1、</w:t>
            </w:r>
            <w:r>
              <w:rPr>
                <w:rFonts w:hint="eastAsia" w:ascii="黑体" w:eastAsia="黑体"/>
              </w:rPr>
              <w:t>承担项目单位简介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</w:tbl>
    <w:p/>
    <w:tbl>
      <w:tblPr>
        <w:tblStyle w:val="5"/>
        <w:tblW w:w="8780" w:type="dxa"/>
        <w:tblInd w:w="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5" w:hRule="atLeast"/>
        </w:trPr>
        <w:tc>
          <w:tcPr>
            <w:tcW w:w="8780" w:type="dxa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黑体" w:eastAsia="黑体"/>
              </w:rPr>
              <w:t>附件2、评审、评估结论：</w:t>
            </w: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tabs>
                <w:tab w:val="left" w:pos="5158"/>
                <w:tab w:val="left" w:pos="7738"/>
              </w:tabs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评审组长或评估机构签章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年   月   日</w:t>
            </w:r>
          </w:p>
        </w:tc>
      </w:tr>
    </w:tbl>
    <w:p/>
    <w:sectPr>
      <w:footerReference r:id="rId7" w:type="first"/>
      <w:footerReference r:id="rId6" w:type="default"/>
      <w:pgSz w:w="11907" w:h="16840"/>
      <w:pgMar w:top="2098" w:right="1531" w:bottom="1984" w:left="1531" w:header="851" w:footer="992" w:gutter="0"/>
      <w:pgNumType w:start="1"/>
      <w:cols w:space="720" w:num="1"/>
      <w:titlePg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7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  <w:rPr>
        <w:b/>
        <w:bCs/>
        <w:sz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MWI2ZjJjYzllMWFiODcyMmIxNzQ2OWQ5ODljMzkifQ=="/>
    <w:docVar w:name="KSO_WPS_MARK_KEY" w:val="af65c9a0-f007-4762-ab6c-7f66da90c483"/>
  </w:docVars>
  <w:rsids>
    <w:rsidRoot w:val="00000000"/>
    <w:rsid w:val="4BA927D4"/>
    <w:rsid w:val="51087629"/>
    <w:rsid w:val="5A932270"/>
    <w:rsid w:val="5C53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uto"/>
    </w:pPr>
    <w:rPr>
      <w:rFonts w:ascii="宋体" w:hAnsi="Courier New" w:eastAsia="宋体"/>
      <w:sz w:val="21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2024-12-16T00:07:15Z</dcterms:created>
  <dc:creator>Administrator</dc:creator>
  <cp:lastModifiedBy>小熊</cp:lastModifiedBy>
  <dcterms:modified xsi:type="dcterms:W3CDTF">2024-12-16T00:10:50Z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6F2E30B205DA46348CB2F20442076268_12</vt:lpwstr>
  </property>
</Properties>
</file>