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lang w:eastAsia="zh-CN"/>
        </w:rPr>
        <w:t>镇赉县县</w:t>
      </w:r>
      <w:r>
        <w:rPr>
          <w:rFonts w:hint="eastAsia" w:ascii="方正小标宋_GBK" w:hAnsi="方正小标宋_GBK" w:eastAsia="方正小标宋_GBK"/>
          <w:sz w:val="44"/>
          <w:szCs w:val="44"/>
        </w:rPr>
        <w:t>级财政专项资金项目信用承诺书</w:t>
      </w:r>
    </w:p>
    <w:p/>
    <w:p/>
    <w:p>
      <w:pPr>
        <w:rPr>
          <w:rFonts w:ascii="仿宋" w:hAnsi="仿宋" w:eastAsia="仿宋"/>
          <w:sz w:val="32"/>
          <w:szCs w:val="32"/>
        </w:rPr>
      </w:pPr>
      <w:r>
        <w:rPr>
          <w:rFonts w:hint="eastAsia" w:ascii="仿宋" w:hAnsi="仿宋" w:eastAsia="仿宋"/>
          <w:sz w:val="32"/>
          <w:szCs w:val="32"/>
        </w:rPr>
        <w:t>项目申报单位：</w:t>
      </w:r>
    </w:p>
    <w:p>
      <w:pPr>
        <w:rPr>
          <w:rFonts w:ascii="仿宋" w:hAnsi="仿宋" w:eastAsia="仿宋"/>
          <w:sz w:val="32"/>
          <w:szCs w:val="32"/>
        </w:rPr>
      </w:pPr>
      <w:r>
        <w:rPr>
          <w:rFonts w:hint="eastAsia" w:ascii="仿宋" w:hAnsi="仿宋" w:eastAsia="仿宋"/>
          <w:sz w:val="32"/>
          <w:szCs w:val="32"/>
        </w:rPr>
        <w:t>项目名称：</w:t>
      </w:r>
    </w:p>
    <w:p>
      <w:pPr>
        <w:rPr>
          <w:rFonts w:ascii="仿宋" w:hAnsi="仿宋" w:eastAsia="仿宋"/>
          <w:sz w:val="32"/>
          <w:szCs w:val="32"/>
        </w:rPr>
      </w:pPr>
      <w:r>
        <w:rPr>
          <w:rFonts w:hint="eastAsia" w:ascii="仿宋" w:hAnsi="仿宋" w:eastAsia="仿宋"/>
          <w:sz w:val="32"/>
          <w:szCs w:val="32"/>
        </w:rPr>
        <w:t>项目计划类别：</w:t>
      </w:r>
    </w:p>
    <w:p>
      <w:pPr>
        <w:rPr>
          <w:rFonts w:ascii="仿宋" w:hAnsi="仿宋" w:eastAsia="仿宋"/>
          <w:sz w:val="32"/>
          <w:szCs w:val="32"/>
        </w:rPr>
      </w:pPr>
      <w:r>
        <w:rPr>
          <w:rFonts w:hint="eastAsia" w:ascii="仿宋" w:hAnsi="仿宋" w:eastAsia="仿宋"/>
          <w:sz w:val="32"/>
          <w:szCs w:val="32"/>
        </w:rPr>
        <w:t>项目负责人：</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本项目申报单位法人、项目负责人承诺严格遵守《</w:t>
      </w:r>
      <w:r>
        <w:rPr>
          <w:rFonts w:hint="eastAsia" w:ascii="仿宋" w:hAnsi="仿宋" w:eastAsia="仿宋"/>
          <w:sz w:val="32"/>
          <w:szCs w:val="32"/>
          <w:lang w:eastAsia="zh-CN"/>
        </w:rPr>
        <w:t>镇赉县县</w:t>
      </w:r>
      <w:r>
        <w:rPr>
          <w:rFonts w:hint="eastAsia" w:ascii="仿宋" w:hAnsi="仿宋" w:eastAsia="仿宋"/>
          <w:sz w:val="32"/>
          <w:szCs w:val="32"/>
        </w:rPr>
        <w:t>级科技创新资金管理办法》和《</w:t>
      </w:r>
      <w:r>
        <w:rPr>
          <w:rFonts w:hint="eastAsia" w:ascii="仿宋" w:hAnsi="仿宋" w:eastAsia="仿宋"/>
          <w:sz w:val="32"/>
          <w:szCs w:val="32"/>
          <w:lang w:val="en-US" w:eastAsia="zh-CN"/>
        </w:rPr>
        <w:t>吉林省</w:t>
      </w:r>
      <w:r>
        <w:rPr>
          <w:rFonts w:hint="eastAsia" w:ascii="仿宋" w:hAnsi="仿宋" w:eastAsia="仿宋"/>
          <w:sz w:val="32"/>
          <w:szCs w:val="32"/>
        </w:rPr>
        <w:t>科技信用管理办法》等有关规定</w:t>
      </w:r>
      <w:r>
        <w:rPr>
          <w:rFonts w:ascii="仿宋" w:hAnsi="仿宋" w:eastAsia="仿宋"/>
          <w:sz w:val="32"/>
          <w:szCs w:val="32"/>
        </w:rPr>
        <w:t>,</w:t>
      </w:r>
      <w:r>
        <w:rPr>
          <w:rFonts w:hint="eastAsia" w:ascii="仿宋" w:hAnsi="仿宋" w:eastAsia="仿宋"/>
          <w:sz w:val="32"/>
          <w:szCs w:val="32"/>
        </w:rPr>
        <w:t>为项目实施提供承诺的条件</w:t>
      </w:r>
      <w:r>
        <w:rPr>
          <w:rFonts w:ascii="仿宋" w:hAnsi="仿宋" w:eastAsia="仿宋"/>
          <w:sz w:val="32"/>
          <w:szCs w:val="32"/>
        </w:rPr>
        <w:t>,</w:t>
      </w:r>
      <w:r>
        <w:rPr>
          <w:rFonts w:hint="eastAsia" w:ascii="仿宋" w:hAnsi="仿宋" w:eastAsia="仿宋"/>
          <w:sz w:val="32"/>
          <w:szCs w:val="32"/>
        </w:rPr>
        <w:t>严格执行经费管理等相关规定。</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．本单位近三年信用状况良好</w:t>
      </w:r>
      <w:r>
        <w:rPr>
          <w:rFonts w:ascii="仿宋" w:hAnsi="仿宋" w:eastAsia="仿宋"/>
          <w:sz w:val="32"/>
          <w:szCs w:val="32"/>
        </w:rPr>
        <w:t>,</w:t>
      </w:r>
      <w:r>
        <w:rPr>
          <w:rFonts w:hint="eastAsia" w:ascii="仿宋" w:hAnsi="仿宋" w:eastAsia="仿宋"/>
          <w:sz w:val="32"/>
          <w:szCs w:val="32"/>
        </w:rPr>
        <w:t>无严重失信行为</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．申报的所有材料均真实、有效</w:t>
      </w:r>
      <w:r>
        <w:rPr>
          <w:rFonts w:ascii="仿宋" w:hAnsi="仿宋" w:eastAsia="仿宋"/>
          <w:sz w:val="32"/>
          <w:szCs w:val="32"/>
        </w:rPr>
        <w:t>,</w:t>
      </w:r>
      <w:r>
        <w:rPr>
          <w:rFonts w:hint="eastAsia" w:ascii="仿宋" w:hAnsi="仿宋" w:eastAsia="仿宋"/>
          <w:sz w:val="32"/>
          <w:szCs w:val="32"/>
        </w:rPr>
        <w:t>并完全按照相关项目申报要求提供</w:t>
      </w:r>
      <w:r>
        <w:rPr>
          <w:rFonts w:ascii="仿宋" w:hAnsi="仿宋" w:eastAsia="仿宋"/>
          <w:sz w:val="32"/>
          <w:szCs w:val="32"/>
        </w:rPr>
        <w:t>;</w:t>
      </w:r>
      <w:r>
        <w:rPr>
          <w:rFonts w:hint="eastAsia" w:ascii="仿宋" w:hAnsi="仿宋" w:eastAsia="仿宋"/>
          <w:sz w:val="32"/>
          <w:szCs w:val="32"/>
        </w:rPr>
        <w:t>申报、实施、验收材料的真实性、有效性、合法性负完全责任</w:t>
      </w:r>
      <w:r>
        <w:rPr>
          <w:rFonts w:ascii="仿宋" w:hAnsi="仿宋" w:eastAsia="仿宋"/>
          <w:sz w:val="32"/>
          <w:szCs w:val="32"/>
        </w:rPr>
        <w:t>,</w:t>
      </w:r>
      <w:r>
        <w:rPr>
          <w:rFonts w:hint="eastAsia" w:ascii="仿宋" w:hAnsi="仿宋" w:eastAsia="仿宋"/>
          <w:sz w:val="32"/>
          <w:szCs w:val="32"/>
        </w:rPr>
        <w:t>无编报虚假预算、篡改单位财务数据、侵犯他人知识产权等失信行为</w:t>
      </w:r>
      <w:r>
        <w:rPr>
          <w:rFonts w:ascii="仿宋" w:hAnsi="仿宋" w:eastAsia="仿宋"/>
          <w:sz w:val="32"/>
          <w:szCs w:val="32"/>
        </w:rPr>
        <w:t>,</w:t>
      </w:r>
      <w:r>
        <w:rPr>
          <w:rFonts w:hint="eastAsia" w:ascii="仿宋" w:hAnsi="仿宋" w:eastAsia="仿宋"/>
          <w:sz w:val="32"/>
          <w:szCs w:val="32"/>
        </w:rPr>
        <w:t>愿意接受相关部门的信用信息核查；</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．专项资金获批后将按规定使用</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．为本项目出具鉴证报告的相关社会中介机构近三年信用状况良好</w:t>
      </w:r>
      <w:r>
        <w:rPr>
          <w:rFonts w:ascii="仿宋" w:hAnsi="仿宋" w:eastAsia="仿宋"/>
          <w:sz w:val="32"/>
          <w:szCs w:val="32"/>
        </w:rPr>
        <w:t>,</w:t>
      </w:r>
      <w:r>
        <w:rPr>
          <w:rFonts w:hint="eastAsia" w:ascii="仿宋" w:hAnsi="仿宋" w:eastAsia="仿宋"/>
          <w:sz w:val="32"/>
          <w:szCs w:val="32"/>
        </w:rPr>
        <w:t>无严重实信行为，对相关社会中介机构履行政策宣传告知义务</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．项目申报和实施期间，本单位对项目管理部门、主管科室、受理项目所有相关工作人员严格遵守以下廉政纪律</w:t>
      </w:r>
      <w:r>
        <w:rPr>
          <w:rFonts w:ascii="仿宋" w:hAnsi="仿宋" w:eastAsia="仿宋"/>
          <w:sz w:val="32"/>
          <w:szCs w:val="32"/>
        </w:rPr>
        <w:t>:</w:t>
      </w:r>
      <w:r>
        <w:rPr>
          <w:rFonts w:hint="eastAsia" w:ascii="仿宋" w:hAnsi="仿宋" w:eastAsia="仿宋"/>
          <w:sz w:val="32"/>
          <w:szCs w:val="32"/>
        </w:rPr>
        <w:t>（１）不赠送礼金、各种消费卡、有价证券</w:t>
      </w:r>
      <w:r>
        <w:rPr>
          <w:rFonts w:ascii="仿宋" w:hAnsi="仿宋" w:eastAsia="仿宋"/>
          <w:sz w:val="32"/>
          <w:szCs w:val="32"/>
        </w:rPr>
        <w:t>;</w:t>
      </w:r>
      <w:r>
        <w:rPr>
          <w:rFonts w:hint="eastAsia" w:ascii="仿宋" w:hAnsi="仿宋" w:eastAsia="仿宋"/>
          <w:sz w:val="32"/>
          <w:szCs w:val="32"/>
        </w:rPr>
        <w:t>（２）不赠送实物礼品</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）不报销任何消费单据；（</w:t>
      </w:r>
      <w:r>
        <w:rPr>
          <w:rFonts w:ascii="仿宋" w:hAnsi="仿宋" w:eastAsia="仿宋"/>
          <w:sz w:val="32"/>
          <w:szCs w:val="32"/>
        </w:rPr>
        <w:t>4</w:t>
      </w:r>
      <w:r>
        <w:rPr>
          <w:rFonts w:hint="eastAsia" w:ascii="仿宋" w:hAnsi="仿宋" w:eastAsia="仿宋"/>
          <w:sz w:val="32"/>
          <w:szCs w:val="32"/>
        </w:rPr>
        <w:t>）不提供旅游、娱乐等活动</w:t>
      </w:r>
      <w:r>
        <w:rPr>
          <w:rFonts w:ascii="仿宋" w:hAnsi="仿宋" w:eastAsia="仿宋"/>
          <w:sz w:val="32"/>
          <w:szCs w:val="32"/>
        </w:rPr>
        <w:t xml:space="preserve">; </w:t>
      </w: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）其它相关廉政纪律。</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若遇管理部门、主管科室、受理项目所有相关工作人员向本单位索要钱物等违反廉政纪律现象的，本单位主动向纪检监察机构反映；</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如有失实或失信行为，愿意根据相关规定承担以下责任：（１）取消项目评审资格；（２）撤销项目立项，并收回财政专项经费；（</w:t>
      </w:r>
      <w:r>
        <w:rPr>
          <w:rFonts w:ascii="仿宋" w:hAnsi="仿宋" w:eastAsia="仿宋"/>
          <w:sz w:val="32"/>
          <w:szCs w:val="32"/>
        </w:rPr>
        <w:t>3</w:t>
      </w:r>
      <w:r>
        <w:rPr>
          <w:rFonts w:hint="eastAsia" w:ascii="仿宋" w:hAnsi="仿宋" w:eastAsia="仿宋"/>
          <w:sz w:val="32"/>
          <w:szCs w:val="32"/>
        </w:rPr>
        <w:t>）记入不良科技信用记录并报送至市公共信息信用平台，列入社会信用记录，失信情况统一在相关政府网站公开；（</w:t>
      </w:r>
      <w:r>
        <w:rPr>
          <w:rFonts w:ascii="仿宋" w:hAnsi="仿宋" w:eastAsia="仿宋"/>
          <w:sz w:val="32"/>
          <w:szCs w:val="32"/>
        </w:rPr>
        <w:t>4</w:t>
      </w:r>
      <w:r>
        <w:rPr>
          <w:rFonts w:hint="eastAsia" w:ascii="仿宋" w:hAnsi="仿宋" w:eastAsia="仿宋"/>
          <w:sz w:val="32"/>
          <w:szCs w:val="32"/>
        </w:rPr>
        <w:t>）其他相关法律责任等。</w:t>
      </w:r>
    </w:p>
    <w:p>
      <w:pPr>
        <w:spacing w:before="240"/>
        <w:rPr>
          <w:rFonts w:ascii="仿宋" w:hAnsi="仿宋" w:eastAsia="仿宋"/>
          <w:sz w:val="32"/>
          <w:szCs w:val="32"/>
        </w:rPr>
      </w:pPr>
      <w:r>
        <w:rPr>
          <w:rFonts w:hint="eastAsia" w:ascii="仿宋" w:hAnsi="仿宋" w:eastAsia="仿宋"/>
          <w:sz w:val="32"/>
          <w:szCs w:val="32"/>
        </w:rPr>
        <w:t>项目单位法人</w:t>
      </w:r>
      <w:r>
        <w:rPr>
          <w:rFonts w:ascii="仿宋" w:hAnsi="仿宋" w:eastAsia="仿宋"/>
          <w:sz w:val="32"/>
          <w:szCs w:val="32"/>
        </w:rPr>
        <w:t>(</w:t>
      </w:r>
      <w:r>
        <w:rPr>
          <w:rFonts w:hint="eastAsia" w:ascii="仿宋" w:hAnsi="仿宋" w:eastAsia="仿宋"/>
          <w:sz w:val="32"/>
          <w:szCs w:val="32"/>
        </w:rPr>
        <w:t>签名</w:t>
      </w:r>
      <w:r>
        <w:rPr>
          <w:rFonts w:ascii="仿宋" w:hAnsi="仿宋" w:eastAsia="仿宋"/>
          <w:sz w:val="32"/>
          <w:szCs w:val="32"/>
        </w:rPr>
        <w:t>)</w:t>
      </w:r>
      <w:r>
        <w:rPr>
          <w:rFonts w:hint="eastAsia" w:ascii="仿宋" w:hAnsi="仿宋" w:eastAsia="仿宋"/>
          <w:sz w:val="32"/>
          <w:szCs w:val="32"/>
        </w:rPr>
        <w:t>：　　　　　　　　　（单位公章）</w:t>
      </w:r>
    </w:p>
    <w:p>
      <w:pPr>
        <w:spacing w:before="240"/>
        <w:rPr>
          <w:rFonts w:ascii="仿宋" w:hAnsi="仿宋" w:eastAsia="仿宋"/>
          <w:sz w:val="32"/>
          <w:szCs w:val="32"/>
        </w:rPr>
      </w:pPr>
      <w:r>
        <w:rPr>
          <w:rFonts w:hint="eastAsia" w:ascii="仿宋" w:hAnsi="仿宋" w:eastAsia="仿宋"/>
          <w:sz w:val="32"/>
          <w:szCs w:val="32"/>
        </w:rPr>
        <w:t>项目负责人</w:t>
      </w:r>
      <w:r>
        <w:rPr>
          <w:rFonts w:ascii="仿宋" w:hAnsi="仿宋" w:eastAsia="仿宋"/>
          <w:sz w:val="32"/>
          <w:szCs w:val="32"/>
        </w:rPr>
        <w:t>(</w:t>
      </w:r>
      <w:r>
        <w:rPr>
          <w:rFonts w:hint="eastAsia" w:ascii="仿宋" w:hAnsi="仿宋" w:eastAsia="仿宋"/>
          <w:sz w:val="32"/>
          <w:szCs w:val="32"/>
        </w:rPr>
        <w:t>签名</w:t>
      </w:r>
      <w:r>
        <w:rPr>
          <w:rFonts w:ascii="仿宋" w:hAnsi="仿宋" w:eastAsia="仿宋"/>
          <w:sz w:val="32"/>
          <w:szCs w:val="32"/>
        </w:rPr>
        <w:t>)</w:t>
      </w:r>
      <w:r>
        <w:rPr>
          <w:rFonts w:hint="eastAsia" w:ascii="仿宋" w:hAnsi="仿宋" w:eastAsia="仿宋"/>
          <w:sz w:val="32"/>
          <w:szCs w:val="32"/>
        </w:rPr>
        <w:t>：</w:t>
      </w:r>
    </w:p>
    <w:p>
      <w:pPr>
        <w:spacing w:before="240"/>
        <w:rPr>
          <w:rFonts w:hint="eastAsia" w:ascii="仿宋_GB2312" w:eastAsia="仿宋_GB2312"/>
          <w:b/>
          <w:sz w:val="32"/>
          <w:szCs w:val="32"/>
        </w:rPr>
      </w:pPr>
      <w:r>
        <w:rPr>
          <w:rFonts w:hint="eastAsia" w:ascii="仿宋" w:hAnsi="仿宋" w:eastAsia="仿宋"/>
          <w:sz w:val="32"/>
          <w:szCs w:val="32"/>
        </w:rPr>
        <w:t>日期：</w:t>
      </w:r>
    </w:p>
    <w:p>
      <w:bookmarkStart w:id="0" w:name="_GoBack"/>
      <w:bookmarkEnd w:id="0"/>
    </w:p>
    <w:sectPr>
      <w:footerReference r:id="rId4" w:type="first"/>
      <w:footerReference r:id="rId3" w:type="default"/>
      <w:pgSz w:w="11907" w:h="16840"/>
      <w:pgMar w:top="2098" w:right="1531" w:bottom="1984" w:left="1531" w:header="851" w:footer="992" w:gutter="0"/>
      <w:pgNumType w:start="1"/>
      <w:cols w:space="720" w:num="1"/>
      <w:titlePg/>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4</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p>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MWI2ZjJjYzllMWFiODcyMmIxNzQ2OWQ5ODljMzkifQ=="/>
    <w:docVar w:name="KSO_WPS_MARK_KEY" w:val="78a0b26e-a181-4e1f-817f-5ccf9ce9594e"/>
  </w:docVars>
  <w:rsids>
    <w:rsidRoot w:val="00000000"/>
    <w:rsid w:val="5995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2024-12-16T00:08:08Z</dcterms:created>
  <dc:creator>Administrator</dc:creator>
  <cp:lastModifiedBy>小熊</cp:lastModifiedBy>
  <dcterms:modified xsi:type="dcterms:W3CDTF">2024-12-16T00:08:18Z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7CC758736F094FCB9E3CE2AA15485444_12</vt:lpwstr>
  </property>
</Properties>
</file>